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kern w:val="36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kern w:val="36"/>
          <w:u w:color="58585a"/>
          <w:rtl w:val="0"/>
          <w14:textFill>
            <w14:solidFill>
              <w14:srgbClr w14:val="58585A"/>
            </w14:solidFill>
          </w14:textFill>
        </w:rPr>
        <w:t>KVKK Politikas</w:t>
      </w:r>
      <w:r>
        <w:rPr>
          <w:rFonts w:ascii="Arial" w:hAnsi="Arial" w:hint="default"/>
          <w:b w:val="1"/>
          <w:bCs w:val="1"/>
          <w:outline w:val="0"/>
          <w:color w:val="58585a"/>
          <w:kern w:val="36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kern w:val="36"/>
          <w:u w:color="58585a"/>
          <w:rtl w:val="0"/>
          <w14:textFill>
            <w14:solidFill>
              <w14:srgbClr w14:val="58585A"/>
            </w14:solidFill>
          </w14:textFill>
        </w:rPr>
        <w:t>4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8. K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 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NMES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, YOK ED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pt-PT"/>
          <w14:textFill>
            <w14:solidFill>
              <w14:srgbClr w14:val="58585A"/>
            </w14:solidFill>
          </w14:textFill>
        </w:rPr>
        <w:t>LMES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VE ANON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MLE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pt-PT"/>
          <w14:textFill>
            <w14:solidFill>
              <w14:srgbClr w14:val="58585A"/>
            </w14:solidFill>
          </w14:textFill>
        </w:rPr>
        <w:t>LMES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 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ARTLARI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irket, 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rk Ceza Kanunu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nun 138. maddesinde ve KVK Kanunu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nun 7. maddesinde 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zenlendi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zere ilgili kanun h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mlerine uygun olarak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lenmi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olmas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ra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men,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lenmesini gerektiren sebeplerin ortadan kalkmas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h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linde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irketin kendi karar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istinaden veya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 sahibinin talebi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zerine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silinir, yok edilir veya anonim h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 getirilir.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Bu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evede: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Mevzuat</w:t>
      </w:r>
      <w:r>
        <w:rPr>
          <w:u w:color="58585a"/>
          <w:rtl w:val="0"/>
        </w:rPr>
        <w:t>ı</w:t>
      </w:r>
      <w:r>
        <w:rPr>
          <w:u w:color="58585a"/>
          <w:rtl w:val="0"/>
          <w:lang w:val="de-DE"/>
        </w:rPr>
        <w:t>n de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mesi veya ilgas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,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İş</w:t>
      </w:r>
      <w:r>
        <w:rPr>
          <w:u w:color="58585a"/>
          <w:rtl w:val="0"/>
        </w:rPr>
        <w:t>lemeye esas s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zle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menin sona ermesi veya h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k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ms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zl</w:t>
      </w:r>
      <w:r>
        <w:rPr>
          <w:u w:color="58585a"/>
          <w:rtl w:val="0"/>
        </w:rPr>
        <w:t>üğü</w:t>
      </w:r>
      <w:r>
        <w:rPr>
          <w:u w:color="58585a"/>
          <w:rtl w:val="0"/>
        </w:rPr>
        <w:t>,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İş</w:t>
      </w:r>
      <w:r>
        <w:rPr>
          <w:u w:color="58585a"/>
          <w:rtl w:val="0"/>
        </w:rPr>
        <w:t>lenme ama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 xml:space="preserve">n ve 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artlar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ortadan kalkmas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,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A</w:t>
      </w:r>
      <w:r>
        <w:rPr>
          <w:u w:color="58585a"/>
          <w:rtl w:val="0"/>
        </w:rPr>
        <w:t>çı</w:t>
      </w:r>
      <w:r>
        <w:rPr>
          <w:u w:color="58585a"/>
          <w:rtl w:val="0"/>
        </w:rPr>
        <w:t>k 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zaya ba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l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leme faaliyetlerinde 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zan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geri al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,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Veri Sahibinin slime-yok etme-anonim hale getirme ba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vurusunda bulunmas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ve bu ba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vurunun kabul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,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Veri Sahibinin ba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vuruda bulunmas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ve bu ba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vurunun reddi neticesinde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 Koruma Kurulu 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verilecek talebin kar</w:t>
      </w:r>
      <w:r>
        <w:rPr>
          <w:u w:color="58585a"/>
          <w:rtl w:val="0"/>
        </w:rPr>
        <w:t>şı</w:t>
      </w:r>
      <w:r>
        <w:rPr>
          <w:u w:color="58585a"/>
          <w:rtl w:val="0"/>
        </w:rPr>
        <w:t>lanmas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gerekti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ine ili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kin karar,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Saklama s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resinin sona ermesi,</w:t>
      </w:r>
    </w:p>
    <w:p>
      <w:pPr>
        <w:pStyle w:val="Gövde"/>
        <w:numPr>
          <w:ilvl w:val="0"/>
          <w:numId w:val="2"/>
        </w:numPr>
      </w:pPr>
      <w:r>
        <w:rPr>
          <w:u w:color="58585a"/>
          <w:rtl w:val="0"/>
        </w:rPr>
        <w:t>Ş</w:t>
      </w:r>
      <w:r>
        <w:rPr>
          <w:u w:color="58585a"/>
          <w:rtl w:val="0"/>
        </w:rPr>
        <w:t>irket b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nyesinde ger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ekle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tirilen periyodik imha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lemleri,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neticesinde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 toplad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 silmekte, imha etmekte veya anonim hale getirmektedir.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netmelik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 11. Maddesi uyar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nca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irket, periyodik imha 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resini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daki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belirlemi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tir. Buna g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re,</w:t>
      </w:r>
    </w:p>
    <w:p>
      <w:pPr>
        <w:pStyle w:val="Gövde"/>
        <w:numPr>
          <w:ilvl w:val="0"/>
          <w:numId w:val="4"/>
        </w:numPr>
      </w:pPr>
      <w:r>
        <w:rPr>
          <w:u w:color="58585a"/>
          <w:rtl w:val="0"/>
        </w:rPr>
        <w:t>Saklama S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 xml:space="preserve">resinin bitimi itibari ile ilk Periyodik </w:t>
      </w:r>
      <w:r>
        <w:rPr>
          <w:u w:color="58585a"/>
          <w:rtl w:val="0"/>
        </w:rPr>
        <w:t>İ</w:t>
      </w:r>
      <w:r>
        <w:rPr>
          <w:u w:color="58585a"/>
          <w:rtl w:val="0"/>
        </w:rPr>
        <w:t>mha zaman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</w:t>
      </w:r>
    </w:p>
    <w:p>
      <w:pPr>
        <w:pStyle w:val="Gövde"/>
        <w:numPr>
          <w:ilvl w:val="0"/>
          <w:numId w:val="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Korunmas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Kurulu'nun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 xml:space="preserve">isel Verinin </w:t>
      </w:r>
      <w:r>
        <w:rPr>
          <w:u w:color="58585a"/>
          <w:rtl w:val="0"/>
        </w:rPr>
        <w:t>İ</w:t>
      </w:r>
      <w:r>
        <w:rPr>
          <w:u w:color="58585a"/>
          <w:rtl w:val="0"/>
        </w:rPr>
        <w:t>mhas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na Y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nelik Karar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</w:t>
      </w:r>
      <w:r>
        <w:rPr>
          <w:u w:color="58585a"/>
          <w:rtl w:val="0"/>
          <w:lang w:val="de-DE"/>
        </w:rPr>
        <w:t>n Tebli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 xml:space="preserve">inden </w:t>
      </w:r>
      <w:r>
        <w:rPr>
          <w:u w:color="58585a"/>
          <w:rtl w:val="0"/>
        </w:rPr>
        <w:t>İ</w:t>
      </w:r>
      <w:r>
        <w:rPr>
          <w:u w:color="58585a"/>
          <w:rtl w:val="0"/>
        </w:rPr>
        <w:t>tibaren En Ge</w:t>
      </w:r>
      <w:r>
        <w:rPr>
          <w:u w:color="58585a"/>
          <w:rtl w:val="0"/>
        </w:rPr>
        <w:t xml:space="preserve">ç </w:t>
      </w:r>
      <w:r>
        <w:rPr>
          <w:u w:color="58585a"/>
          <w:rtl w:val="0"/>
        </w:rPr>
        <w:t>30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n</w:t>
      </w:r>
    </w:p>
    <w:p>
      <w:pPr>
        <w:pStyle w:val="Gövde"/>
        <w:numPr>
          <w:ilvl w:val="0"/>
          <w:numId w:val="4"/>
        </w:numPr>
      </w:pPr>
      <w:r>
        <w:rPr>
          <w:u w:color="58585a"/>
          <w:rtl w:val="0"/>
        </w:rPr>
        <w:t>Silinme Talebi sonras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  <w:lang w:val="it-IT"/>
        </w:rPr>
        <w:t>30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n cevap verme s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resi 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inde</w:t>
      </w:r>
    </w:p>
    <w:p>
      <w:pPr>
        <w:pStyle w:val="Gövde"/>
        <w:numPr>
          <w:ilvl w:val="0"/>
          <w:numId w:val="4"/>
        </w:numPr>
      </w:pPr>
      <w:r>
        <w:rPr>
          <w:u w:color="58585a"/>
          <w:rtl w:val="0"/>
        </w:rPr>
        <w:t>Silinme/</w:t>
      </w:r>
      <w:r>
        <w:rPr>
          <w:u w:color="58585a"/>
          <w:rtl w:val="0"/>
        </w:rPr>
        <w:t>İ</w:t>
      </w:r>
      <w:r>
        <w:rPr>
          <w:u w:color="58585a"/>
          <w:rtl w:val="0"/>
        </w:rPr>
        <w:t>mha Talebi ile hemen silinir ve yok edilir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8.1.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Silinmesi, Yok Edilmesi ve Anonimle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tirilmesi Teknikleri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irketimiz, toplad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Verileri,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lenmesini gerektiren sebeplerin ortadan kalkmas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h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linde kendili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inden veya Veri Sahibinin talebi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zerine silmekte, yok etmekte veya anonim hale getirmektedir. Kanun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un 28. maddesine uyar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nca ise, anonim hale getirilmi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olan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ara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rma, planlama ve istatistik gibi ama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larla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lenebilmektedir. Anonimle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tirme sonras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ger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ekle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tirilen bu 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lemeler Kanun kapsam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olup, bu durumda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 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aranmamaktad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Bu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 xml:space="preserve">evede,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 taraf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ndan,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da belirtilen silme, imha etme veya anonim hale getirme usullerinden biri veya birka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çı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ilerek, amaca en uygun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ntem izlenmektedir: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8.1.1. Dijital Belgenin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mhas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 b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nyesinde dijital ortamlarda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retilen veya elde edilen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eren Dijital Belgeler,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lgili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hi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bir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ilemez ve tekrar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lamaz hale getirilecek bi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imde kal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olarak silinmektedir.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8.1.2. Fiziki Belgenin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mhas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irketimizce toplanan ve veri kay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 sistemlerimizin par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olmakla birlikte otomatik olmayan yollarla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imiz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Veriler, bulunduklar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ortam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(ka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t, mikrofi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zerindeki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Verinin sonradan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imkan vermeyecek bi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imde fiziksel olarak yok edilmesi suretiyle de yok edilebilmektedir.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8.1.3. Kullan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lan Yaz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 Programlar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Silme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 b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nyesindeki dijital ortamlarda muhafaza edilen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lgili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hi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bir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ilemez ve tekrar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lamaz hale getirilecek bi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imde ilgili yaz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mdan silinmektedir.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Kulland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z Ticari Paket Programlar,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nsan Kaynaklar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Programlar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, SQL veri tabanlar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gibi elektronik kay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 ortamlar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silme komutu verilerek verilerin silinmesi, merkezi sunucumuzda yer alan dosyalara veya dosyalar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bulundu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u dizin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zerinde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lgili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 haklar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kald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; veri tabanlar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ilgili sat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veri taban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komutlar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 silinmesi veya ta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nabilir medyada (USB, HDD, vb.) bulunan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uygun yaz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mlar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larak silinmesi suretiyle veriler silinebilmektedir.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Ancak, baz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silinmesi sebebiyle 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 bir 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 verilere de sistemde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imin 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olmad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hallerde, silmeye konu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ilgili Veri Sahibi ile ili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kilendirilemeyecek duruma getirilerek 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ivlenebilmektedir; bu durumda da ilgili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silinmi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 B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yle durumlarda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Verilere yaln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zca yetkili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iler taraf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ilmesini sa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layacak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gerekli her 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teknik ve idari tedbiri almaktad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8.1.4. Veri Taban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Silme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irketimizde, veri taban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muhafaza edilen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lgili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hi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bir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ilemez ve tekrar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lamaz hale getirilecek bi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imde ilgili veri taban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silinmektedir.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Kulland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z Ticari Paket Programlar,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nsan Kaynaklar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Programlar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, SQL veri tabanlar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gibi elektronik kay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 ortamlar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silme komutu verilerek verilerin silinmesi, merkezi sunucumuzda yer alan dosyalara veya dosyalar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bulundu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u dizin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zerinde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lgili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 haklar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kald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; veri tabanlar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ilgili sat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veri taban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komutlar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 silinmesi veya ta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nabilir medyada (USB, HDD, vb.) bulunan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uygun yaz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mlar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larak silinmesi suretiyle veriler silinebilmektedir.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Ancak, baz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silinmesi sebebiyle 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 bir 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 verilere de sistemde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imin 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olmad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hallerde, silmeye konu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ilgili Veri Sahibi ile ili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kilendirilemeyecek duruma getirilerek 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ivlenebilmektedir; bu durumda da ilgili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silinmi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 B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yle durumlarda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Verilere yaln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zca yetkili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iler taraf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ilmesini sa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layacak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gerekli her 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teknik ve idari tedbiri almaktad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8.1.5. Bulut Sisteminden Silme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 b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nyesinde bulut sistemlerinde muhafaza edilen/saklanan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isel Veriler,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lgili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 hi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bir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ilemez ve tekrar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lamaz hale getirilecek bi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imde bulut sisteminden kal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olarak silinmektedir.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Ancak, baz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silinmesi sebebiyle 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 bir 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 verilere de sistemde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imin 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olmad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hallerde, silmeye konu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ilgili Veri Sahibi ile ili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kilendirilemeyecek duruma getirilerek 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ivlenebilmektedir; bu durumda da ilgili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silinmi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 B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yle durumlarda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irketimiz,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Verilere yaln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zca yetkili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iler taraf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eri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ilmesini sa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layacak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gerekli her 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teknik ve idari tedbiri almaktad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8.1.6.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zerine Yazma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irketimizde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lan manyetik medya ve yeniden yaz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labilir optik medya, 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zel yaz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mlar arac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 rastgele say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sal veriler yaz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larak eski verinin okunabilmesi ve kurtar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labilmesi imkan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ortadan kald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ran bir veri yok etme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ntemidir. </w:t>
      </w:r>
      <w:r>
        <w:rPr>
          <w:rFonts w:ascii="Arial" w:hAnsi="Arial" w:hint="default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zerinde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bulunan herhangi bir yeniden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labilir manyetik medya,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zerine yazma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ntemi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larak,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indeki veri geri d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lemez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temizlenmektedir.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8.1.7. Ka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 Ortam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Bulunan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Karart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lmas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irketimizin ticari faaliyetlerinin devam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 toplad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fiziki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 formlar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, s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zle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meler, 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 dosyalar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gibi ka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 ortam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toplanan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Veriler, bulunduklar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 ortam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nda okunamayacak hale getirilerek de silinebilmektedir.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zellikle k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niyetli, amaca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nelik olmayan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 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nlemek veya silinmesi talep edilen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 silmek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in, ilgili veya talebe konu 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 fiziksel olarak belgenin bir 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kesilmekte veya geri d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lemeyecek ve teknolojik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mlerle okunamayacak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ekilde sabit 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rekkep 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larak g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nemeyecek hale getirilmektedir.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9. K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SAH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PLER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HAKLARI; BU HAKLARIN KULLANILMASI VE DE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ERLEND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pt-PT"/>
          <w14:textFill>
            <w14:solidFill>
              <w14:srgbClr w14:val="58585A"/>
            </w14:solidFill>
          </w14:textFill>
        </w:rPr>
        <w:t>LMES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METODOLOJ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9.1. Veri Sahibinin Haklar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ve Bu Haklar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Kullanmas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9.1.1.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 Haklar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sahipleri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da yer alan haklara sahiptirler: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lenip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lenmedi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 xml:space="preserve">ini </w:t>
      </w:r>
      <w:r>
        <w:rPr>
          <w:u w:color="58585a"/>
          <w:rtl w:val="0"/>
        </w:rPr>
        <w:t>öğ</w:t>
      </w:r>
      <w:r>
        <w:rPr>
          <w:u w:color="58585a"/>
          <w:rtl w:val="0"/>
        </w:rPr>
        <w:t>renme,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se buna ili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kin bilgi talep etme,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 amac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ve bunlar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amac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na uygun kullan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p kullan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lmad</w:t>
      </w:r>
      <w:r>
        <w:rPr>
          <w:u w:color="58585a"/>
          <w:rtl w:val="0"/>
        </w:rPr>
        <w:t>ığı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 öğ</w:t>
      </w:r>
      <w:r>
        <w:rPr>
          <w:u w:color="58585a"/>
          <w:rtl w:val="0"/>
        </w:rPr>
        <w:t>renme,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Yurt 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inde veya yurt d</w:t>
      </w:r>
      <w:r>
        <w:rPr>
          <w:u w:color="58585a"/>
          <w:rtl w:val="0"/>
        </w:rPr>
        <w:t>ışı</w:t>
      </w:r>
      <w:r>
        <w:rPr>
          <w:u w:color="58585a"/>
          <w:rtl w:val="0"/>
        </w:rPr>
        <w:t>nda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aktar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ld</w:t>
      </w:r>
      <w:r>
        <w:rPr>
          <w:u w:color="58585a"/>
          <w:rtl w:val="0"/>
        </w:rPr>
        <w:t>ığı üçü</w:t>
      </w:r>
      <w:r>
        <w:rPr>
          <w:u w:color="58585a"/>
          <w:rtl w:val="0"/>
        </w:rPr>
        <w:t>nc</w:t>
      </w:r>
      <w:r>
        <w:rPr>
          <w:u w:color="58585a"/>
          <w:rtl w:val="0"/>
        </w:rPr>
        <w:t xml:space="preserve">ü </w:t>
      </w: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ileri bilme,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eksik veya yanl</w:t>
      </w:r>
      <w:r>
        <w:rPr>
          <w:u w:color="58585a"/>
          <w:rtl w:val="0"/>
        </w:rPr>
        <w:t xml:space="preserve">ış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lenmi</w:t>
      </w:r>
      <w:r>
        <w:rPr>
          <w:u w:color="58585a"/>
          <w:rtl w:val="0"/>
        </w:rPr>
        <w:t xml:space="preserve">ş </w:t>
      </w:r>
      <w:r>
        <w:rPr>
          <w:u w:color="58585a"/>
          <w:rtl w:val="0"/>
        </w:rPr>
        <w:t>olmas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h</w:t>
      </w:r>
      <w:r>
        <w:rPr>
          <w:u w:color="58585a"/>
          <w:rtl w:val="0"/>
        </w:rPr>
        <w:t>â</w:t>
      </w:r>
      <w:r>
        <w:rPr>
          <w:u w:color="58585a"/>
          <w:rtl w:val="0"/>
        </w:rPr>
        <w:t>linde bunlar</w:t>
      </w:r>
      <w:r>
        <w:rPr>
          <w:u w:color="58585a"/>
          <w:rtl w:val="0"/>
        </w:rPr>
        <w:t>ı</w:t>
      </w:r>
      <w:r>
        <w:rPr>
          <w:u w:color="58585a"/>
          <w:rtl w:val="0"/>
          <w:lang w:val="de-DE"/>
        </w:rPr>
        <w:t>n d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zeltilmesini isteme ve bu kapsamda yap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lan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lemin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aktar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ld</w:t>
      </w:r>
      <w:r>
        <w:rPr>
          <w:u w:color="58585a"/>
          <w:rtl w:val="0"/>
        </w:rPr>
        <w:t>ığı üçü</w:t>
      </w:r>
      <w:r>
        <w:rPr>
          <w:u w:color="58585a"/>
          <w:rtl w:val="0"/>
        </w:rPr>
        <w:t>nc</w:t>
      </w:r>
      <w:r>
        <w:rPr>
          <w:u w:color="58585a"/>
          <w:rtl w:val="0"/>
        </w:rPr>
        <w:t xml:space="preserve">ü </w:t>
      </w: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ilere bildirilmesini isteme,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KVK Kanunu ve ilgili di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er kanun h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k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mlerine uygun olarak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lenmi</w:t>
      </w:r>
      <w:r>
        <w:rPr>
          <w:u w:color="58585a"/>
          <w:rtl w:val="0"/>
        </w:rPr>
        <w:t xml:space="preserve">ş </w:t>
      </w:r>
      <w:r>
        <w:rPr>
          <w:u w:color="58585a"/>
          <w:rtl w:val="0"/>
        </w:rPr>
        <w:t>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na ra</w:t>
      </w:r>
      <w:r>
        <w:rPr>
          <w:u w:color="58585a"/>
          <w:rtl w:val="0"/>
        </w:rPr>
        <w:t>ğ</w:t>
      </w:r>
      <w:r>
        <w:rPr>
          <w:u w:color="58585a"/>
          <w:rtl w:val="0"/>
          <w:lang w:val="de-DE"/>
        </w:rPr>
        <w:t>men,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lenmesini gerektiren sebeplerin ortadan kalkmas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h</w:t>
      </w:r>
      <w:r>
        <w:rPr>
          <w:u w:color="58585a"/>
          <w:rtl w:val="0"/>
        </w:rPr>
        <w:t>â</w:t>
      </w:r>
      <w:r>
        <w:rPr>
          <w:u w:color="58585a"/>
          <w:rtl w:val="0"/>
        </w:rPr>
        <w:t>linde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silinmesini veya yok edilmesini isteme ve bu kapsamda yap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lan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lemin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aktar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ld</w:t>
      </w:r>
      <w:r>
        <w:rPr>
          <w:u w:color="58585a"/>
          <w:rtl w:val="0"/>
        </w:rPr>
        <w:t>ığı üçü</w:t>
      </w:r>
      <w:r>
        <w:rPr>
          <w:u w:color="58585a"/>
          <w:rtl w:val="0"/>
        </w:rPr>
        <w:t>nc</w:t>
      </w:r>
      <w:r>
        <w:rPr>
          <w:u w:color="58585a"/>
          <w:rtl w:val="0"/>
        </w:rPr>
        <w:t xml:space="preserve">ü </w:t>
      </w: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ilere bildirilmesini isteme,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İş</w:t>
      </w:r>
      <w:r>
        <w:rPr>
          <w:u w:color="58585a"/>
          <w:rtl w:val="0"/>
        </w:rPr>
        <w:t>lenen verilerin m</w:t>
      </w:r>
      <w:r>
        <w:rPr>
          <w:u w:color="58585a"/>
          <w:rtl w:val="0"/>
        </w:rPr>
        <w:t>ü</w:t>
      </w:r>
      <w:r>
        <w:rPr>
          <w:u w:color="58585a"/>
          <w:rtl w:val="0"/>
          <w:lang w:val="pt-PT"/>
        </w:rPr>
        <w:t>nhas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ran otomatik sistemler vas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tas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yla analiz edilmesi suretiyle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 xml:space="preserve">inin kendisi aleyhine bir sonucun ortaya </w:t>
      </w:r>
      <w:r>
        <w:rPr>
          <w:u w:color="58585a"/>
          <w:rtl w:val="0"/>
        </w:rPr>
        <w:t>çı</w:t>
      </w:r>
      <w:r>
        <w:rPr>
          <w:u w:color="58585a"/>
          <w:rtl w:val="0"/>
        </w:rPr>
        <w:t>kmas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na itiraz etme,</w:t>
      </w:r>
    </w:p>
    <w:p>
      <w:pPr>
        <w:pStyle w:val="Gövde"/>
        <w:numPr>
          <w:ilvl w:val="0"/>
          <w:numId w:val="6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kanuna ayk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r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olarak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 sebebiyle zarara u</w:t>
      </w:r>
      <w:r>
        <w:rPr>
          <w:u w:color="58585a"/>
          <w:rtl w:val="0"/>
        </w:rPr>
        <w:t>ğ</w:t>
      </w:r>
      <w:r>
        <w:rPr>
          <w:u w:color="58585a"/>
          <w:rtl w:val="0"/>
          <w:lang w:val="pt-PT"/>
        </w:rPr>
        <w:t>ramas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h</w:t>
      </w:r>
      <w:r>
        <w:rPr>
          <w:u w:color="58585a"/>
          <w:rtl w:val="0"/>
        </w:rPr>
        <w:t>â</w:t>
      </w:r>
      <w:r>
        <w:rPr>
          <w:u w:color="58585a"/>
          <w:rtl w:val="0"/>
        </w:rPr>
        <w:t>linde zarar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giderilmesini talep etme.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9.1.2.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 Haklar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 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leri 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remeyece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 Haller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sahipleri, KVK Kanunu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nun 28. maddesi gere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ince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daki haller KVK Kanunu kapsam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tutuldu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undan,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sahiplerinin bu konularda 10.1.1.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de say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lan haklar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ileri 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remezler:</w:t>
      </w:r>
    </w:p>
    <w:p>
      <w:pPr>
        <w:pStyle w:val="Gövde"/>
        <w:numPr>
          <w:ilvl w:val="0"/>
          <w:numId w:val="8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resmi istatistik ile anonim h</w:t>
      </w:r>
      <w:r>
        <w:rPr>
          <w:u w:color="58585a"/>
          <w:rtl w:val="0"/>
        </w:rPr>
        <w:t>â</w:t>
      </w:r>
      <w:r>
        <w:rPr>
          <w:u w:color="58585a"/>
          <w:rtl w:val="0"/>
        </w:rPr>
        <w:t>le getirilmek suretiyle ara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rma, planlama ve istatistik gibi ama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larla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8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savunmay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,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i, kamu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ini, kamu d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zenini, ekonomik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 xml:space="preserve">i,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zel hayat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gizlili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ini veya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ilik haklar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ihlal etmemek ya da su</w:t>
      </w:r>
      <w:r>
        <w:rPr>
          <w:u w:color="58585a"/>
          <w:rtl w:val="0"/>
        </w:rPr>
        <w:t xml:space="preserve">ç </w:t>
      </w:r>
      <w:r>
        <w:rPr>
          <w:u w:color="58585a"/>
          <w:rtl w:val="0"/>
        </w:rPr>
        <w:t>te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kil etmemek kayd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yla, sanat, tarih, edebiyat veya bilimsel ama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 xml:space="preserve">larla ya da ifade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zg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rl</w:t>
      </w:r>
      <w:r>
        <w:rPr>
          <w:u w:color="58585a"/>
          <w:rtl w:val="0"/>
        </w:rPr>
        <w:t xml:space="preserve">üğü </w:t>
      </w:r>
      <w:r>
        <w:rPr>
          <w:u w:color="58585a"/>
          <w:rtl w:val="0"/>
        </w:rPr>
        <w:t>kapsam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8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savunmay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,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i, kamu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ini, kamu d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zenini veya ekonomik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 sa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lamaya y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nelik olarak kanunla g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rev ve yetki verilmi</w:t>
      </w:r>
      <w:r>
        <w:rPr>
          <w:u w:color="58585a"/>
          <w:rtl w:val="0"/>
        </w:rPr>
        <w:t xml:space="preserve">ş </w:t>
      </w:r>
      <w:r>
        <w:rPr>
          <w:u w:color="58585a"/>
          <w:rtl w:val="0"/>
        </w:rPr>
        <w:t>kamu kurum ve kurulu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lar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y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ü</w:t>
      </w:r>
      <w:r>
        <w:rPr>
          <w:u w:color="58585a"/>
          <w:rtl w:val="0"/>
          <w:lang w:val="nl-NL"/>
        </w:rPr>
        <w:t xml:space="preserve">len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nleyici, koruyucu ve istihbari faaliyetler kapsam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8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soru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turma, kovu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turma, yarg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lama veya infaz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lemlerine ili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kin olarak yarg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makamlar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veya infaz mercileri 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KVK Kanunu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nun 28/2 maddesi gere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ince;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da 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ralanan hallerde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sahipleri zarar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giderilmesini talep etme hakk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hari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, 10.1.1.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de say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lan 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 haklar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ileri 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remezler:</w:t>
      </w:r>
    </w:p>
    <w:p>
      <w:pPr>
        <w:pStyle w:val="Gövde"/>
        <w:numPr>
          <w:ilvl w:val="0"/>
          <w:numId w:val="10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lemenin su</w:t>
      </w:r>
      <w:r>
        <w:rPr>
          <w:u w:color="58585a"/>
          <w:rtl w:val="0"/>
        </w:rPr>
        <w:t xml:space="preserve">ç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 xml:space="preserve">lenmesinin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nlenmesi veya su</w:t>
      </w:r>
      <w:r>
        <w:rPr>
          <w:u w:color="58585a"/>
          <w:rtl w:val="0"/>
        </w:rPr>
        <w:t xml:space="preserve">ç </w:t>
      </w:r>
      <w:r>
        <w:rPr>
          <w:u w:color="58585a"/>
          <w:rtl w:val="0"/>
        </w:rPr>
        <w:t>soru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 gerekli 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numPr>
          <w:ilvl w:val="0"/>
          <w:numId w:val="10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sahibi 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kendisi 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alenile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tirilmi</w:t>
      </w:r>
      <w:r>
        <w:rPr>
          <w:u w:color="58585a"/>
          <w:rtl w:val="0"/>
        </w:rPr>
        <w:t xml:space="preserve">ş </w:t>
      </w: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10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lemenin kanunun verdi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 yetkiye dayan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larak g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revli ve yetkili kamu kurum ve kurulu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lar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ile kamu kurumu niteli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indeki meslek kurulu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nca, denetleme veya d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zenleme g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revlerinin y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lmesi ile disiplin soru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 veya kovu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 gerekli 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numPr>
          <w:ilvl w:val="0"/>
          <w:numId w:val="10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lemenin b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e, vergi ve mali konulara ili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 xml:space="preserve">kin olarak Devletin ekonomik ve mali </w:t>
      </w:r>
      <w:r>
        <w:rPr>
          <w:u w:color="58585a"/>
          <w:rtl w:val="0"/>
        </w:rPr>
        <w:t>çı</w:t>
      </w:r>
      <w:r>
        <w:rPr>
          <w:u w:color="58585a"/>
          <w:rtl w:val="0"/>
        </w:rPr>
        <w:t>karlar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korunmas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 gerekli 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9.1.3.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 Haklar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Kullanmas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Sahipleri bu b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9.1.1.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ığı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alt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 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ralanan haklar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ili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kin taleplerini kimliklerini tespit edecek bilgi ve belgelerle ve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da belirtilen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ntemlerle veya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 Koruma Kurulu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nun belirledi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ntemlerle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 Formu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nu doldurup imzalayarak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irkete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cretsiz olarak iletebileceklerdir:</w:t>
      </w:r>
    </w:p>
    <w:p>
      <w:pPr>
        <w:pStyle w:val="Gövde"/>
        <w:numPr>
          <w:ilvl w:val="0"/>
          <w:numId w:val="12"/>
        </w:numPr>
      </w:pPr>
      <w:r>
        <w:rPr>
          <w:u w:color="58585a"/>
          <w:rtl w:val="0"/>
        </w:rPr>
        <w:t xml:space="preserve">www.oralambalaj.com.tr adresinde bulunan formun doldurulduktan sonra 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slak imzal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bir n</w:t>
      </w:r>
      <w:r>
        <w:rPr>
          <w:u w:color="58585a"/>
          <w:rtl w:val="0"/>
        </w:rPr>
        <w:t>ü</w:t>
      </w:r>
      <w:r>
        <w:rPr>
          <w:u w:color="58585a"/>
          <w:rtl w:val="0"/>
          <w:lang w:val="en-US"/>
        </w:rPr>
        <w:t>shas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bizzat elden veya noter arac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</w:t>
      </w:r>
      <w:r>
        <w:rPr>
          <w:u w:color="58585a"/>
          <w:rtl w:val="0"/>
        </w:rPr>
        <w:t xml:space="preserve">ığı </w:t>
      </w:r>
      <w:r>
        <w:rPr>
          <w:u w:color="58585a"/>
          <w:rtl w:val="0"/>
        </w:rPr>
        <w:t xml:space="preserve">ile 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apak Mahallesi 2561 Sokak No:23 Torbal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 xml:space="preserve">/ </w:t>
      </w:r>
      <w:r>
        <w:rPr>
          <w:u w:color="58585a"/>
          <w:rtl w:val="0"/>
        </w:rPr>
        <w:t>İ</w:t>
      </w:r>
      <w:r>
        <w:rPr>
          <w:u w:color="58585a"/>
          <w:rtl w:val="0"/>
        </w:rPr>
        <w:t>zmir adresine iletilmesi</w:t>
      </w:r>
    </w:p>
    <w:p>
      <w:pPr>
        <w:pStyle w:val="Gövde"/>
        <w:numPr>
          <w:ilvl w:val="0"/>
          <w:numId w:val="12"/>
        </w:numPr>
      </w:pPr>
      <w:r>
        <w:rPr>
          <w:u w:color="58585a"/>
          <w:rtl w:val="0"/>
        </w:rPr>
        <w:t>www.oralambalaj.com.tr adresinde bulunan formun doldurulup 5070 Say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 xml:space="preserve">Elektronik </w:t>
      </w:r>
      <w:r>
        <w:rPr>
          <w:u w:color="58585a"/>
          <w:rtl w:val="0"/>
        </w:rPr>
        <w:t>İ</w:t>
      </w:r>
      <w:r>
        <w:rPr>
          <w:u w:color="58585a"/>
          <w:rtl w:val="0"/>
        </w:rPr>
        <w:t>mza Kanunu kapsam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 xml:space="preserve">ndaki </w:t>
      </w:r>
      <w:r>
        <w:rPr>
          <w:u w:color="58585a"/>
          <w:rtl w:val="1"/>
          <w:lang w:val="ar-SA" w:bidi="ar-SA"/>
        </w:rPr>
        <w:t>“</w:t>
      </w:r>
      <w:r>
        <w:rPr>
          <w:u w:color="58585a"/>
          <w:rtl w:val="0"/>
        </w:rPr>
        <w:t>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 elektronik imza</w:t>
      </w:r>
      <w:r>
        <w:rPr>
          <w:u w:color="58585a"/>
          <w:rtl w:val="0"/>
        </w:rPr>
        <w:t>”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zla imzaland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ktan sonra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 elektronik imzal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formun oralambalaj@hs01.kep.tr adresine kay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tl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elektronik posta ile g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nderilmesi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sahipleri 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üçü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nc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ilerin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 talebinde bulunabilmesi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 veri sahibi taraf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vuruda bulunacak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i 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noter kanal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yla 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zenlenmi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 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zel vek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letname bulunmal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9.1.4.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 KVK Kurulu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na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ik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yette Bulunma Hakk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 KVK Kanunu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nun 14. maddesi gere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ince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vurunun reddedilmesi, verilen cevab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yetersiz bulunmas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veya 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resinde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vuruya cevap verilmemesi h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llerinde;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irketin cevab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 öğ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rendi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 tarihten itibaren otuz ve her h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lde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 tarihinden itibaren altm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ış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g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inde KVK Kurulu</w:t>
      </w:r>
      <w:r>
        <w:rPr>
          <w:rFonts w:ascii="Arial" w:hAnsi="Arial" w:hint="default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yette bulunabilir.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9.2.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irketin Ba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vurulara Cevap Vermesi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9.2.1.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irketin Ba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vurulara Cevap Verme Usul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ü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ve 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resi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sahibinin, bu b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9.1.3.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nda yer alan usule uygun olarak talebini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irkete iletmesi durumunda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 talebin niteli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ine g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:lang w:val="nl-NL"/>
          <w14:textFill>
            <w14:solidFill>
              <w14:srgbClr w14:val="58585A"/>
            </w14:solidFill>
          </w14:textFill>
        </w:rPr>
        <w:t>re en ge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otuz g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inde ilgili talebi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cretsiz olarak sonu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land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racakt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r. Ancak, KVK Kurulunca bir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cret 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ng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lmesi h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â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linde,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 taraf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ndan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vuru sahibinden KVK Kurulunca belirlenen tarifedeki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:lang w:val="da-DK"/>
          <w14:textFill>
            <w14:solidFill>
              <w14:srgbClr w14:val="58585A"/>
            </w14:solidFill>
          </w14:textFill>
        </w:rPr>
        <w:t>cret al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nacakt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9.2.2.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irketin Ba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vuruda Bulunan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Sahibinden Talep Edebilece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 Bilgiler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irket,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vuruda bulunan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inin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 olup olmad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tespit etmek 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ilgili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iden bilgi talep edebilir.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irket,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vurusunda yer alan hususlar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netle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tirmek 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na,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sahibine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vurusu ile ilgili soru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neltebilir.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9.2.3.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irketin Ki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Sahibinin Ba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vurusunu Reddetme Hakk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da yer alan hallerde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vuruda bulunan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inin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vurusunu, gerek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esini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klayarak reddedebilir: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resmi istatistik ile anonim h</w:t>
      </w:r>
      <w:r>
        <w:rPr>
          <w:u w:color="58585a"/>
          <w:rtl w:val="0"/>
        </w:rPr>
        <w:t>â</w:t>
      </w:r>
      <w:r>
        <w:rPr>
          <w:u w:color="58585a"/>
          <w:rtl w:val="0"/>
        </w:rPr>
        <w:t>le getirilmek suretiyle ara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rma, planlama ve istatistik gibi ama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larla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savunmay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,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i, kamu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ini, kamu d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zenini, ekonomik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 xml:space="preserve">i,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zel hayat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gizlili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ini veya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ilik haklar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ihlal etmemek ya da su</w:t>
      </w:r>
      <w:r>
        <w:rPr>
          <w:u w:color="58585a"/>
          <w:rtl w:val="0"/>
        </w:rPr>
        <w:t xml:space="preserve">ç </w:t>
      </w:r>
      <w:r>
        <w:rPr>
          <w:u w:color="58585a"/>
          <w:rtl w:val="0"/>
        </w:rPr>
        <w:t>te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kil etmemek kayd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yla, sanat, tarih, edebiyat veya bilimsel ama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 xml:space="preserve">larla ya da ifade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zg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rl</w:t>
      </w:r>
      <w:r>
        <w:rPr>
          <w:u w:color="58585a"/>
          <w:rtl w:val="0"/>
        </w:rPr>
        <w:t xml:space="preserve">üğü </w:t>
      </w:r>
      <w:r>
        <w:rPr>
          <w:u w:color="58585a"/>
          <w:rtl w:val="0"/>
        </w:rPr>
        <w:t>kapsam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savunmay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, mill</w:t>
      </w:r>
      <w:r>
        <w:rPr>
          <w:u w:color="58585a"/>
          <w:rtl w:val="0"/>
        </w:rPr>
        <w:t xml:space="preserve">î </w:t>
      </w:r>
      <w:r>
        <w:rPr>
          <w:u w:color="58585a"/>
          <w:rtl w:val="0"/>
        </w:rPr>
        <w:t>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i, kamu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ini, kamu d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zenini veya ekonomik 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venli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 sa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lamaya y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nelik olarak kanunla g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rev ve yetki verilmi</w:t>
      </w:r>
      <w:r>
        <w:rPr>
          <w:u w:color="58585a"/>
          <w:rtl w:val="0"/>
        </w:rPr>
        <w:t xml:space="preserve">ş </w:t>
      </w:r>
      <w:r>
        <w:rPr>
          <w:u w:color="58585a"/>
          <w:rtl w:val="0"/>
        </w:rPr>
        <w:t>kamu kurum ve kurulu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lar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y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ü</w:t>
      </w:r>
      <w:r>
        <w:rPr>
          <w:u w:color="58585a"/>
          <w:rtl w:val="0"/>
          <w:lang w:val="nl-NL"/>
        </w:rPr>
        <w:t xml:space="preserve">len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nleyici, koruyucu ve istihbari faaliyetler kapsam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soru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turma, kovu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turma, yarg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lama veya infaz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lemlerine ili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kin olarak yarg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makamlar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veya infaz mercileri 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lemenin su</w:t>
      </w:r>
      <w:r>
        <w:rPr>
          <w:u w:color="58585a"/>
          <w:rtl w:val="0"/>
        </w:rPr>
        <w:t xml:space="preserve">ç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 xml:space="preserve">lenmesinin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nlenmesi veya su</w:t>
      </w:r>
      <w:r>
        <w:rPr>
          <w:u w:color="58585a"/>
          <w:rtl w:val="0"/>
        </w:rPr>
        <w:t xml:space="preserve">ç </w:t>
      </w:r>
      <w:r>
        <w:rPr>
          <w:u w:color="58585a"/>
          <w:rtl w:val="0"/>
        </w:rPr>
        <w:t>soru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 gerekli 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sahibi 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kendisi taraf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ndan alenile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tirilmi</w:t>
      </w:r>
      <w:r>
        <w:rPr>
          <w:u w:color="58585a"/>
          <w:rtl w:val="0"/>
        </w:rPr>
        <w:t xml:space="preserve">ş </w:t>
      </w: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verilerin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lenmesi.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lemenin kanunun verdi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 yetkiye dayan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larak g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revli ve yetkili kamu kurum ve kurulu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lar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ile kamu kurumu niteli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indeki meslek kurulu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nca, denetleme veya d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zenleme g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revlerinin y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lmesi ile disiplin soru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 veya kovu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turmas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 gerekli 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lemenin b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t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e, vergi ve mali konulara ili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 xml:space="preserve">kin olarak Devletin ekonomik ve mali </w:t>
      </w:r>
      <w:r>
        <w:rPr>
          <w:u w:color="58585a"/>
          <w:rtl w:val="0"/>
        </w:rPr>
        <w:t>çı</w:t>
      </w:r>
      <w:r>
        <w:rPr>
          <w:u w:color="58585a"/>
          <w:rtl w:val="0"/>
        </w:rPr>
        <w:t>karlar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n korunmas</w:t>
      </w:r>
      <w:r>
        <w:rPr>
          <w:u w:color="58585a"/>
          <w:rtl w:val="0"/>
        </w:rPr>
        <w:t xml:space="preserve">ı </w:t>
      </w:r>
      <w:r>
        <w:rPr>
          <w:u w:color="58585a"/>
          <w:rtl w:val="0"/>
        </w:rPr>
        <w:t>i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in gerekli 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>isel veri sahibinin talebinin di</w:t>
      </w:r>
      <w:r>
        <w:rPr>
          <w:u w:color="58585a"/>
          <w:rtl w:val="0"/>
        </w:rPr>
        <w:t>ğ</w:t>
      </w:r>
      <w:r>
        <w:rPr>
          <w:u w:color="58585a"/>
          <w:rtl w:val="0"/>
        </w:rPr>
        <w:t>er ki</w:t>
      </w:r>
      <w:r>
        <w:rPr>
          <w:u w:color="58585a"/>
          <w:rtl w:val="0"/>
        </w:rPr>
        <w:t>ş</w:t>
      </w:r>
      <w:r>
        <w:rPr>
          <w:u w:color="58585a"/>
          <w:rtl w:val="0"/>
        </w:rPr>
        <w:t xml:space="preserve">ilerin hak ve </w:t>
      </w:r>
      <w:r>
        <w:rPr>
          <w:u w:color="58585a"/>
          <w:rtl w:val="0"/>
          <w:lang w:val="sv-SE"/>
        </w:rPr>
        <w:t>ö</w:t>
      </w:r>
      <w:r>
        <w:rPr>
          <w:u w:color="58585a"/>
          <w:rtl w:val="0"/>
        </w:rPr>
        <w:t>zg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rl</w:t>
      </w:r>
      <w:r>
        <w:rPr>
          <w:u w:color="58585a"/>
          <w:rtl w:val="0"/>
        </w:rPr>
        <w:t>ü</w:t>
      </w:r>
      <w:r>
        <w:rPr>
          <w:u w:color="58585a"/>
          <w:rtl w:val="0"/>
        </w:rPr>
        <w:t>klerini engelleme ihtimali olmas</w:t>
      </w:r>
      <w:r>
        <w:rPr>
          <w:u w:color="58585a"/>
          <w:rtl w:val="0"/>
        </w:rPr>
        <w:t>ı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  <w:lang w:val="nl-NL"/>
        </w:rPr>
        <w:t>Orant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 xml:space="preserve">z </w:t>
      </w:r>
      <w:r>
        <w:rPr>
          <w:u w:color="58585a"/>
          <w:rtl w:val="0"/>
        </w:rPr>
        <w:t>ç</w:t>
      </w:r>
      <w:r>
        <w:rPr>
          <w:u w:color="58585a"/>
          <w:rtl w:val="0"/>
        </w:rPr>
        <w:t>aba gerektiren taleplerde bulunulmu</w:t>
      </w:r>
      <w:r>
        <w:rPr>
          <w:u w:color="58585a"/>
          <w:rtl w:val="0"/>
        </w:rPr>
        <w:t xml:space="preserve">ş </w:t>
      </w:r>
      <w:r>
        <w:rPr>
          <w:u w:color="58585a"/>
          <w:rtl w:val="0"/>
        </w:rPr>
        <w:t>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numPr>
          <w:ilvl w:val="0"/>
          <w:numId w:val="14"/>
        </w:numPr>
      </w:pPr>
      <w:r>
        <w:rPr>
          <w:u w:color="58585a"/>
          <w:rtl w:val="0"/>
        </w:rPr>
        <w:t>Talep edilen bilginin kamuya a</w:t>
      </w:r>
      <w:r>
        <w:rPr>
          <w:u w:color="58585a"/>
          <w:rtl w:val="0"/>
        </w:rPr>
        <w:t>çı</w:t>
      </w:r>
      <w:r>
        <w:rPr>
          <w:u w:color="58585a"/>
          <w:rtl w:val="0"/>
        </w:rPr>
        <w:t>k bir bilgi olmas</w:t>
      </w:r>
      <w:r>
        <w:rPr>
          <w:u w:color="58585a"/>
          <w:rtl w:val="0"/>
        </w:rPr>
        <w:t>ı</w:t>
      </w:r>
      <w:r>
        <w:rPr>
          <w:u w:color="58585a"/>
          <w:rtl w:val="0"/>
        </w:rPr>
        <w:t>.</w:t>
      </w:r>
    </w:p>
    <w:p>
      <w:pPr>
        <w:pStyle w:val="Gövde"/>
        <w:rPr>
          <w:rFonts w:ascii="Arial" w:cs="Arial" w:hAnsi="Arial" w:eastAsia="Arial"/>
          <w:b w:val="1"/>
          <w:bCs w:val="1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10.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RKET K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İŞİ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SEL VER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LER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 xml:space="preserve">N KORUNMASI VE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LENMES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POL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KASI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1"/>
          <w14:textFill>
            <w14:solidFill>
              <w14:srgbClr w14:val="58585A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:lang w:val="de-DE"/>
          <w14:textFill>
            <w14:solidFill>
              <w14:srgbClr w14:val="58585A"/>
            </w14:solidFill>
          </w14:textFill>
        </w:rPr>
        <w:t>NIN D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 POL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KALARLA OLAN 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İŞ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S</w:t>
      </w:r>
      <w:r>
        <w:rPr>
          <w:rFonts w:ascii="Arial" w:hAnsi="Arial" w:hint="default"/>
          <w:b w:val="1"/>
          <w:bCs w:val="1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irket,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bu Politika ile ortaya koymu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ş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oldu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u esaslar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ili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kili oldu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u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verilerin korunmas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ve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lenmesi konusunda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ç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kullan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ma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nelik alt politikalar da olu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turabilece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 gibi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anlar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ta olmak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zere belli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 gruplar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na y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nelik olarak ayr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ca ba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ka politikalar da olu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turmaktad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 politikalar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n esaslar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, ilgili oldu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u </w:t>
      </w:r>
      <w:r>
        <w:rPr>
          <w:rFonts w:ascii="Arial" w:hAnsi="Arial" w:hint="default"/>
          <w:outline w:val="0"/>
          <w:color w:val="58585a"/>
          <w:u w:color="58585a"/>
          <w:rtl w:val="0"/>
          <w:lang w:val="sv-SE"/>
          <w14:textFill>
            <w14:solidFill>
              <w14:srgbClr w14:val="58585A"/>
            </w14:solidFill>
          </w14:textFill>
        </w:rPr>
        <w:t>ö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de kamuoyuna 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 politikalara yans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larak, ilgililerinin bu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evede bilgilenmesi ve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irketin 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tmekte oldu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u ki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isel veri 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leme faaliyetleri hakk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nda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effafl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 ve hesap verilebilirli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 sa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lanmas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hedeflenmi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tir.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 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KVKK Politikam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ı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inceledi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iniz te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ekk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ü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r ederiz.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:lang w:val="en-US"/>
          <w14:textFill>
            <w14:solidFill>
              <w14:srgbClr w14:val="58585A"/>
            </w14:solidFill>
          </w14:textFill>
        </w:rPr>
        <w:t>ORAL OFSET AMBALAJ SANAY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İ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VE T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:lang w:val="it-IT"/>
          <w14:textFill>
            <w14:solidFill>
              <w14:srgbClr w14:val="58585A"/>
            </w14:solidFill>
          </w14:textFill>
        </w:rPr>
        <w:t>CARET A.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Ş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.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oralambalaj@hs01.kep.tr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Ç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apak Mahallesi 2561 Sokak No:23 Torbal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ı 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 xml:space="preserve">/ </w:t>
      </w:r>
      <w:r>
        <w:rPr>
          <w:rFonts w:ascii="Arial" w:hAnsi="Arial" w:hint="default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İ</w:t>
      </w: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zmir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0 (232) 436-2636</w:t>
      </w:r>
    </w:p>
    <w:p>
      <w:pPr>
        <w:pStyle w:val="Gövde"/>
        <w:rPr>
          <w:rFonts w:ascii="Arial" w:cs="Arial" w:hAnsi="Arial" w:eastAsia="Arial"/>
          <w:outline w:val="0"/>
          <w:color w:val="58585a"/>
          <w:u w:color="58585a"/>
          <w14:textFill>
            <w14:solidFill>
              <w14:srgbClr w14:val="58585A"/>
            </w14:solidFill>
          </w14:textFill>
        </w:rPr>
      </w:pPr>
      <w:r>
        <w:rPr>
          <w:rFonts w:ascii="Arial" w:hAnsi="Arial"/>
          <w:outline w:val="0"/>
          <w:color w:val="58585a"/>
          <w:u w:color="58585a"/>
          <w:rtl w:val="0"/>
          <w14:textFill>
            <w14:solidFill>
              <w14:srgbClr w14:val="58585A"/>
            </w14:solidFill>
          </w14:textFill>
        </w:rPr>
        <w:t>info@oralambalaj.com.tr</w:t>
      </w:r>
    </w:p>
    <w:p>
      <w:pPr>
        <w:pStyle w:val="Gövde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"http://www.oralambalaj.com.tr/"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www.oralambalaj.com.tr</w:t>
      </w:r>
      <w:r>
        <w:rPr/>
        <w:fldChar w:fldCharType="end" w:fldLock="0"/>
      </w:r>
      <w:r>
        <w:rPr>
          <w:rStyle w:val="Hyperlink.0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>
    <w:multiLevelType w:val="hybridMultilevel"/>
    <w:numStyleLink w:val="İçe Aktarılan 5 Stili"/>
  </w:abstractNum>
  <w:abstractNum w:abstractNumId="9">
    <w:multiLevelType w:val="hybridMultilevel"/>
    <w:styleLink w:val="İçe Aktarılan 5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0">
    <w:multiLevelType w:val="hybridMultilevel"/>
    <w:numStyleLink w:val="İçe Aktarılan 6 Stili"/>
  </w:abstractNum>
  <w:abstractNum w:abstractNumId="11">
    <w:multiLevelType w:val="hybridMultilevel"/>
    <w:styleLink w:val="İçe Aktarılan 6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2">
    <w:multiLevelType w:val="hybridMultilevel"/>
    <w:numStyleLink w:val="İçe Aktarılan 7 Stili"/>
  </w:abstractNum>
  <w:abstractNum w:abstractNumId="13">
    <w:multiLevelType w:val="hybridMultilevel"/>
    <w:styleLink w:val="İçe Aktarılan 7 Stili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numbering" w:styleId="İçe Aktarılan 3 Stili">
    <w:name w:val="İçe Aktarılan 3 Stili"/>
    <w:pPr>
      <w:numPr>
        <w:numId w:val="5"/>
      </w:numPr>
    </w:pPr>
  </w:style>
  <w:style w:type="numbering" w:styleId="İçe Aktarılan 4 Stili">
    <w:name w:val="İçe Aktarılan 4 Stili"/>
    <w:pPr>
      <w:numPr>
        <w:numId w:val="7"/>
      </w:numPr>
    </w:pPr>
  </w:style>
  <w:style w:type="numbering" w:styleId="İçe Aktarılan 5 Stili">
    <w:name w:val="İçe Aktarılan 5 Stili"/>
    <w:pPr>
      <w:numPr>
        <w:numId w:val="9"/>
      </w:numPr>
    </w:pPr>
  </w:style>
  <w:style w:type="numbering" w:styleId="İçe Aktarılan 6 Stili">
    <w:name w:val="İçe Aktarılan 6 Stili"/>
    <w:pPr>
      <w:numPr>
        <w:numId w:val="11"/>
      </w:numPr>
    </w:pPr>
  </w:style>
  <w:style w:type="numbering" w:styleId="İçe Aktarılan 7 Stili">
    <w:name w:val="İçe Aktarılan 7 Stili"/>
    <w:pPr>
      <w:numPr>
        <w:numId w:val="13"/>
      </w:numPr>
    </w:pPr>
  </w:style>
  <w:style w:type="character" w:styleId="Yok">
    <w:name w:val="Yok"/>
  </w:style>
  <w:style w:type="character" w:styleId="Hyperlink.0">
    <w:name w:val="Hyperlink.0"/>
    <w:basedOn w:val="Yok"/>
    <w:next w:val="Hyperlink.0"/>
    <w:rPr>
      <w:rFonts w:ascii="Arial" w:cs="Arial" w:hAnsi="Arial" w:eastAsia="Arial"/>
      <w:outline w:val="0"/>
      <w:color w:val="58585a"/>
      <w:u w:color="58585a"/>
      <w14:textFill>
        <w14:solidFill>
          <w14:srgbClr w14:val="58585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