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kern w:val="36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kern w:val="36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KVKK Politikas</w:t>
      </w:r>
      <w:r>
        <w:rPr>
          <w:rFonts w:ascii="Arial" w:hAnsi="Arial" w:hint="default"/>
          <w:b w:val="1"/>
          <w:bCs w:val="1"/>
          <w:outline w:val="0"/>
          <w:color w:val="58585a"/>
          <w:kern w:val="36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ORAL OFSET AMBALAJ SANAY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CARET A.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RKET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N KORUNMASI VE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LENMES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SAKLAMA VE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MHA POL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KASI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Tarihi: 18.08.2021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Version: 1.1.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netim Kurulu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onaylanm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indekiler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"https://oralambalaj.com.tr/p/kvkk-politikasi#_Toc80199680"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KISALTMALAR VE KAVRAMLAR.. 2</w:t>
      </w:r>
      <w:r>
        <w:rPr>
          <w:sz w:val="24"/>
          <w:szCs w:val="24"/>
        </w:rPr>
        <w:fldChar w:fldCharType="end" w:fldLock="0"/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"https://oralambalaj.com.tr/p/kvkk-politikasi#_Toc80199681"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G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R</w:t>
      </w:r>
      <w:r>
        <w:rPr>
          <w:rStyle w:val="Hyperlink.1"/>
          <w:sz w:val="24"/>
          <w:szCs w:val="24"/>
          <w:rtl w:val="0"/>
        </w:rPr>
        <w:t>İŞ</w:t>
      </w:r>
      <w:r>
        <w:rPr>
          <w:rStyle w:val="Hyperlink.1"/>
          <w:sz w:val="24"/>
          <w:szCs w:val="24"/>
          <w:rtl w:val="0"/>
        </w:rPr>
        <w:t>. 3</w:t>
      </w:r>
      <w:r>
        <w:rPr>
          <w:sz w:val="24"/>
          <w:szCs w:val="24"/>
        </w:rPr>
        <w:fldChar w:fldCharType="end" w:fldLock="0"/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"https://oralambalaj.com.tr/p/kvkk-politikasi#_Toc80199682"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K</w:t>
      </w:r>
      <w:r>
        <w:rPr>
          <w:rStyle w:val="Hyperlink.1"/>
          <w:sz w:val="24"/>
          <w:szCs w:val="24"/>
          <w:rtl w:val="0"/>
        </w:rPr>
        <w:t>İŞİ</w:t>
      </w:r>
      <w:r>
        <w:rPr>
          <w:rStyle w:val="Hyperlink.1"/>
          <w:sz w:val="24"/>
          <w:szCs w:val="24"/>
          <w:rtl w:val="0"/>
          <w:lang w:val="de-DE"/>
        </w:rPr>
        <w:t>SEL VER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LER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 xml:space="preserve">N KORUNMASINA 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L</w:t>
      </w:r>
      <w:r>
        <w:rPr>
          <w:rStyle w:val="Hyperlink.1"/>
          <w:sz w:val="24"/>
          <w:szCs w:val="24"/>
          <w:rtl w:val="0"/>
        </w:rPr>
        <w:t>İŞ</w:t>
      </w:r>
      <w:r>
        <w:rPr>
          <w:rStyle w:val="Hyperlink.1"/>
          <w:sz w:val="24"/>
          <w:szCs w:val="24"/>
          <w:rtl w:val="0"/>
        </w:rPr>
        <w:t>K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N HUSUSLAR.. 4</w:t>
      </w:r>
      <w:r>
        <w:rPr>
          <w:sz w:val="24"/>
          <w:szCs w:val="24"/>
        </w:rPr>
        <w:fldChar w:fldCharType="end" w:fldLock="0"/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"https://oralambalaj.com.tr/p/kvkk-politikasi#_Toc80199683"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K</w:t>
      </w:r>
      <w:r>
        <w:rPr>
          <w:rStyle w:val="Hyperlink.1"/>
          <w:sz w:val="24"/>
          <w:szCs w:val="24"/>
          <w:rtl w:val="0"/>
        </w:rPr>
        <w:t>İŞİ</w:t>
      </w:r>
      <w:r>
        <w:rPr>
          <w:rStyle w:val="Hyperlink.1"/>
          <w:sz w:val="24"/>
          <w:szCs w:val="24"/>
          <w:rtl w:val="0"/>
          <w:lang w:val="de-DE"/>
        </w:rPr>
        <w:t>SEL VER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LER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 xml:space="preserve">N </w:t>
      </w:r>
      <w:r>
        <w:rPr>
          <w:rStyle w:val="Hyperlink.1"/>
          <w:sz w:val="24"/>
          <w:szCs w:val="24"/>
          <w:rtl w:val="0"/>
        </w:rPr>
        <w:t>İŞ</w:t>
      </w:r>
      <w:r>
        <w:rPr>
          <w:rStyle w:val="Hyperlink.1"/>
          <w:sz w:val="24"/>
          <w:szCs w:val="24"/>
          <w:rtl w:val="0"/>
          <w:lang w:val="de-DE"/>
        </w:rPr>
        <w:t>LENMES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 xml:space="preserve">NE 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L</w:t>
      </w:r>
      <w:r>
        <w:rPr>
          <w:rStyle w:val="Hyperlink.1"/>
          <w:sz w:val="24"/>
          <w:szCs w:val="24"/>
          <w:rtl w:val="0"/>
        </w:rPr>
        <w:t>İŞ</w:t>
      </w:r>
      <w:r>
        <w:rPr>
          <w:rStyle w:val="Hyperlink.1"/>
          <w:sz w:val="24"/>
          <w:szCs w:val="24"/>
          <w:rtl w:val="0"/>
        </w:rPr>
        <w:t>K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N HUSUSLAR.. 8</w:t>
      </w:r>
      <w:r>
        <w:rPr>
          <w:sz w:val="24"/>
          <w:szCs w:val="24"/>
        </w:rPr>
        <w:fldChar w:fldCharType="end" w:fldLock="0"/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"https://oralambalaj.com.tr/p/kvkk-politikasi#_Toc80199684"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Şİ</w:t>
      </w:r>
      <w:r>
        <w:rPr>
          <w:rStyle w:val="Hyperlink.1"/>
          <w:sz w:val="24"/>
          <w:szCs w:val="24"/>
          <w:rtl w:val="0"/>
          <w:lang w:val="de-DE"/>
        </w:rPr>
        <w:t>RKET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M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 xml:space="preserve">Z TARAFINDAN </w:t>
      </w:r>
      <w:r>
        <w:rPr>
          <w:rStyle w:val="Hyperlink.1"/>
          <w:sz w:val="24"/>
          <w:szCs w:val="24"/>
          <w:rtl w:val="0"/>
        </w:rPr>
        <w:t>İŞ</w:t>
      </w:r>
      <w:r>
        <w:rPr>
          <w:rStyle w:val="Hyperlink.1"/>
          <w:sz w:val="24"/>
          <w:szCs w:val="24"/>
          <w:rtl w:val="0"/>
          <w:lang w:val="de-DE"/>
        </w:rPr>
        <w:t>LENEN K</w:t>
      </w:r>
      <w:r>
        <w:rPr>
          <w:rStyle w:val="Hyperlink.1"/>
          <w:sz w:val="24"/>
          <w:szCs w:val="24"/>
          <w:rtl w:val="0"/>
        </w:rPr>
        <w:t>İŞİ</w:t>
      </w:r>
      <w:r>
        <w:rPr>
          <w:rStyle w:val="Hyperlink.1"/>
          <w:sz w:val="24"/>
          <w:szCs w:val="24"/>
          <w:rtl w:val="0"/>
          <w:lang w:val="de-DE"/>
        </w:rPr>
        <w:t>SEL VER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LER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N KATEGOR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 xml:space="preserve">ZASYONU, </w:t>
      </w:r>
      <w:r>
        <w:rPr>
          <w:rStyle w:val="Hyperlink.1"/>
          <w:sz w:val="24"/>
          <w:szCs w:val="24"/>
          <w:rtl w:val="0"/>
        </w:rPr>
        <w:t>İŞ</w:t>
      </w:r>
      <w:r>
        <w:rPr>
          <w:rStyle w:val="Hyperlink.1"/>
          <w:sz w:val="24"/>
          <w:szCs w:val="24"/>
          <w:rtl w:val="0"/>
          <w:lang w:val="de-DE"/>
        </w:rPr>
        <w:t>LENME AMA</w:t>
      </w:r>
      <w:r>
        <w:rPr>
          <w:rStyle w:val="Hyperlink.1"/>
          <w:sz w:val="24"/>
          <w:szCs w:val="24"/>
          <w:rtl w:val="0"/>
        </w:rPr>
        <w:t>Ç</w:t>
      </w:r>
      <w:r>
        <w:rPr>
          <w:rStyle w:val="Hyperlink.1"/>
          <w:sz w:val="24"/>
          <w:szCs w:val="24"/>
          <w:rtl w:val="0"/>
          <w:lang w:val="de-DE"/>
        </w:rPr>
        <w:t>LARI VE SAKLANMA S</w:t>
      </w:r>
      <w:r>
        <w:rPr>
          <w:rStyle w:val="Hyperlink.1"/>
          <w:sz w:val="24"/>
          <w:szCs w:val="24"/>
          <w:rtl w:val="0"/>
          <w:lang w:val="de-DE"/>
        </w:rPr>
        <w:t>Ü</w:t>
      </w:r>
      <w:r>
        <w:rPr>
          <w:rStyle w:val="Hyperlink.1"/>
          <w:sz w:val="24"/>
          <w:szCs w:val="24"/>
          <w:rtl w:val="0"/>
          <w:lang w:val="de-DE"/>
        </w:rPr>
        <w:t>RELER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. 13</w:t>
      </w:r>
      <w:r>
        <w:rPr>
          <w:sz w:val="24"/>
          <w:szCs w:val="24"/>
        </w:rPr>
        <w:fldChar w:fldCharType="end" w:fldLock="0"/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"https://oralambalaj.com.tr/p/kvkk-politikasi#_Toc80199685"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Şİ</w:t>
      </w:r>
      <w:r>
        <w:rPr>
          <w:rStyle w:val="Hyperlink.1"/>
          <w:sz w:val="24"/>
          <w:szCs w:val="24"/>
          <w:rtl w:val="0"/>
        </w:rPr>
        <w:t xml:space="preserve">RKET TARAFINDAN </w:t>
      </w:r>
      <w:r>
        <w:rPr>
          <w:rStyle w:val="Hyperlink.1"/>
          <w:sz w:val="24"/>
          <w:szCs w:val="24"/>
          <w:rtl w:val="0"/>
        </w:rPr>
        <w:t>İŞ</w:t>
      </w:r>
      <w:r>
        <w:rPr>
          <w:rStyle w:val="Hyperlink.1"/>
          <w:sz w:val="24"/>
          <w:szCs w:val="24"/>
          <w:rtl w:val="0"/>
          <w:lang w:val="de-DE"/>
        </w:rPr>
        <w:t>LENEN K</w:t>
      </w:r>
      <w:r>
        <w:rPr>
          <w:rStyle w:val="Hyperlink.1"/>
          <w:sz w:val="24"/>
          <w:szCs w:val="24"/>
          <w:rtl w:val="0"/>
        </w:rPr>
        <w:t>İŞİ</w:t>
      </w:r>
      <w:r>
        <w:rPr>
          <w:rStyle w:val="Hyperlink.1"/>
          <w:sz w:val="24"/>
          <w:szCs w:val="24"/>
          <w:rtl w:val="0"/>
          <w:lang w:val="de-DE"/>
        </w:rPr>
        <w:t>SEL VER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LER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N SAH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PLER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 xml:space="preserve">NE 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L</w:t>
      </w:r>
      <w:r>
        <w:rPr>
          <w:rStyle w:val="Hyperlink.1"/>
          <w:sz w:val="24"/>
          <w:szCs w:val="24"/>
          <w:rtl w:val="0"/>
        </w:rPr>
        <w:t>İŞ</w:t>
      </w:r>
      <w:r>
        <w:rPr>
          <w:rStyle w:val="Hyperlink.1"/>
          <w:sz w:val="24"/>
          <w:szCs w:val="24"/>
          <w:rtl w:val="0"/>
        </w:rPr>
        <w:t>K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N KATEGOR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ZASYON.. 51</w:t>
      </w:r>
      <w:r>
        <w:rPr>
          <w:sz w:val="24"/>
          <w:szCs w:val="24"/>
        </w:rPr>
        <w:fldChar w:fldCharType="end" w:fldLock="0"/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"https://oralambalaj.com.tr/p/kvkk-politikasi#_Toc80199686"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Şİ</w:t>
      </w:r>
      <w:r>
        <w:rPr>
          <w:rStyle w:val="Hyperlink.1"/>
          <w:sz w:val="24"/>
          <w:szCs w:val="24"/>
          <w:rtl w:val="0"/>
        </w:rPr>
        <w:t>RKET TARAFINDAN K</w:t>
      </w:r>
      <w:r>
        <w:rPr>
          <w:rStyle w:val="Hyperlink.1"/>
          <w:sz w:val="24"/>
          <w:szCs w:val="24"/>
          <w:rtl w:val="0"/>
        </w:rPr>
        <w:t>İŞİ</w:t>
      </w:r>
      <w:r>
        <w:rPr>
          <w:rStyle w:val="Hyperlink.1"/>
          <w:sz w:val="24"/>
          <w:szCs w:val="24"/>
          <w:rtl w:val="0"/>
          <w:lang w:val="de-DE"/>
        </w:rPr>
        <w:t>SEL VER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LER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N AKTARILDI</w:t>
      </w:r>
      <w:r>
        <w:rPr>
          <w:rStyle w:val="Hyperlink.1"/>
          <w:sz w:val="24"/>
          <w:szCs w:val="24"/>
          <w:rtl w:val="0"/>
        </w:rPr>
        <w:t>Ğ</w:t>
      </w:r>
      <w:r>
        <w:rPr>
          <w:rStyle w:val="Hyperlink.1"/>
          <w:sz w:val="24"/>
          <w:szCs w:val="24"/>
          <w:rtl w:val="0"/>
          <w:lang w:val="en-US"/>
        </w:rPr>
        <w:t xml:space="preserve">I </w:t>
      </w:r>
      <w:r>
        <w:rPr>
          <w:rStyle w:val="Hyperlink.1"/>
          <w:sz w:val="24"/>
          <w:szCs w:val="24"/>
          <w:rtl w:val="0"/>
        </w:rPr>
        <w:t>ÜÇÜ</w:t>
      </w:r>
      <w:r>
        <w:rPr>
          <w:rStyle w:val="Hyperlink.1"/>
          <w:sz w:val="24"/>
          <w:szCs w:val="24"/>
          <w:rtl w:val="0"/>
        </w:rPr>
        <w:t>NC</w:t>
      </w:r>
      <w:r>
        <w:rPr>
          <w:rStyle w:val="Hyperlink.1"/>
          <w:sz w:val="24"/>
          <w:szCs w:val="24"/>
          <w:rtl w:val="0"/>
        </w:rPr>
        <w:t xml:space="preserve">Ü </w:t>
      </w:r>
      <w:r>
        <w:rPr>
          <w:rStyle w:val="Hyperlink.1"/>
          <w:sz w:val="24"/>
          <w:szCs w:val="24"/>
          <w:rtl w:val="0"/>
        </w:rPr>
        <w:t>K</w:t>
      </w:r>
      <w:r>
        <w:rPr>
          <w:rStyle w:val="Hyperlink.1"/>
          <w:sz w:val="24"/>
          <w:szCs w:val="24"/>
          <w:rtl w:val="0"/>
        </w:rPr>
        <w:t>İŞİ</w:t>
      </w:r>
      <w:r>
        <w:rPr>
          <w:rStyle w:val="Hyperlink.1"/>
          <w:sz w:val="24"/>
          <w:szCs w:val="24"/>
          <w:rtl w:val="0"/>
        </w:rPr>
        <w:t>LER VE AKTARILMA AMA</w:t>
      </w:r>
      <w:r>
        <w:rPr>
          <w:rStyle w:val="Hyperlink.1"/>
          <w:sz w:val="24"/>
          <w:szCs w:val="24"/>
          <w:rtl w:val="0"/>
        </w:rPr>
        <w:t>Ç</w:t>
      </w:r>
      <w:r>
        <w:rPr>
          <w:rStyle w:val="Hyperlink.1"/>
          <w:sz w:val="24"/>
          <w:szCs w:val="24"/>
          <w:rtl w:val="0"/>
        </w:rPr>
        <w:t>LARI. 66</w:t>
      </w:r>
      <w:r>
        <w:rPr>
          <w:sz w:val="24"/>
          <w:szCs w:val="24"/>
        </w:rPr>
        <w:fldChar w:fldCharType="end" w:fldLock="0"/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"https://oralambalaj.com.tr/p/kvkk-politikasi#_Toc80199687"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K</w:t>
      </w:r>
      <w:r>
        <w:rPr>
          <w:rStyle w:val="Hyperlink.1"/>
          <w:sz w:val="24"/>
          <w:szCs w:val="24"/>
          <w:rtl w:val="0"/>
        </w:rPr>
        <w:t>İŞİ</w:t>
      </w:r>
      <w:r>
        <w:rPr>
          <w:rStyle w:val="Hyperlink.1"/>
          <w:sz w:val="24"/>
          <w:szCs w:val="24"/>
          <w:rtl w:val="0"/>
          <w:lang w:val="de-DE"/>
        </w:rPr>
        <w:t>SEL VER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LER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N KANUNDAK</w:t>
      </w:r>
      <w:r>
        <w:rPr>
          <w:rStyle w:val="Hyperlink.1"/>
          <w:sz w:val="24"/>
          <w:szCs w:val="24"/>
          <w:rtl w:val="0"/>
        </w:rPr>
        <w:t>İ İŞ</w:t>
      </w:r>
      <w:r>
        <w:rPr>
          <w:rStyle w:val="Hyperlink.1"/>
          <w:sz w:val="24"/>
          <w:szCs w:val="24"/>
          <w:rtl w:val="0"/>
          <w:lang w:val="de-DE"/>
        </w:rPr>
        <w:t xml:space="preserve">LEME </w:t>
      </w:r>
      <w:r>
        <w:rPr>
          <w:rStyle w:val="Hyperlink.1"/>
          <w:sz w:val="24"/>
          <w:szCs w:val="24"/>
          <w:rtl w:val="0"/>
        </w:rPr>
        <w:t>Ş</w:t>
      </w:r>
      <w:r>
        <w:rPr>
          <w:rStyle w:val="Hyperlink.1"/>
          <w:sz w:val="24"/>
          <w:szCs w:val="24"/>
          <w:rtl w:val="0"/>
        </w:rPr>
        <w:t xml:space="preserve">ARTLARINA DAYALI VE BU </w:t>
      </w:r>
      <w:r>
        <w:rPr>
          <w:rStyle w:val="Hyperlink.1"/>
          <w:sz w:val="24"/>
          <w:szCs w:val="24"/>
          <w:rtl w:val="0"/>
        </w:rPr>
        <w:t>Ş</w:t>
      </w:r>
      <w:r>
        <w:rPr>
          <w:rStyle w:val="Hyperlink.1"/>
          <w:sz w:val="24"/>
          <w:szCs w:val="24"/>
          <w:rtl w:val="0"/>
        </w:rPr>
        <w:t xml:space="preserve">ARTLARLA SINIRLI OLARAK </w:t>
      </w:r>
      <w:r>
        <w:rPr>
          <w:rStyle w:val="Hyperlink.1"/>
          <w:sz w:val="24"/>
          <w:szCs w:val="24"/>
          <w:rtl w:val="0"/>
        </w:rPr>
        <w:t>İŞ</w:t>
      </w:r>
      <w:r>
        <w:rPr>
          <w:rStyle w:val="Hyperlink.1"/>
          <w:sz w:val="24"/>
          <w:szCs w:val="24"/>
          <w:rtl w:val="0"/>
          <w:lang w:val="de-DE"/>
        </w:rPr>
        <w:t>LENMES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. 67</w:t>
      </w:r>
      <w:r>
        <w:rPr>
          <w:sz w:val="24"/>
          <w:szCs w:val="24"/>
        </w:rPr>
        <w:fldChar w:fldCharType="end" w:fldLock="0"/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"https://oralambalaj.com.tr/p/kvkk-politikasi#_Toc80199688"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K</w:t>
      </w:r>
      <w:r>
        <w:rPr>
          <w:rStyle w:val="Hyperlink.1"/>
          <w:sz w:val="24"/>
          <w:szCs w:val="24"/>
          <w:rtl w:val="0"/>
        </w:rPr>
        <w:t>İŞİ</w:t>
      </w:r>
      <w:r>
        <w:rPr>
          <w:rStyle w:val="Hyperlink.1"/>
          <w:sz w:val="24"/>
          <w:szCs w:val="24"/>
          <w:rtl w:val="0"/>
          <w:lang w:val="de-DE"/>
        </w:rPr>
        <w:t>SEL VER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LER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N S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L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NMES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, YOK ED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pt-PT"/>
        </w:rPr>
        <w:t>LMES</w:t>
      </w:r>
      <w:r>
        <w:rPr>
          <w:rStyle w:val="Hyperlink.1"/>
          <w:sz w:val="24"/>
          <w:szCs w:val="24"/>
          <w:rtl w:val="0"/>
        </w:rPr>
        <w:t xml:space="preserve">İ </w:t>
      </w:r>
      <w:r>
        <w:rPr>
          <w:rStyle w:val="Hyperlink.1"/>
          <w:sz w:val="24"/>
          <w:szCs w:val="24"/>
          <w:rtl w:val="0"/>
          <w:lang w:val="en-US"/>
        </w:rPr>
        <w:t>VE ANON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en-US"/>
        </w:rPr>
        <w:t>MLE</w:t>
      </w:r>
      <w:r>
        <w:rPr>
          <w:rStyle w:val="Hyperlink.1"/>
          <w:sz w:val="24"/>
          <w:szCs w:val="24"/>
          <w:rtl w:val="0"/>
        </w:rPr>
        <w:t>Ş</w:t>
      </w:r>
      <w:r>
        <w:rPr>
          <w:rStyle w:val="Hyperlink.1"/>
          <w:sz w:val="24"/>
          <w:szCs w:val="24"/>
          <w:rtl w:val="0"/>
        </w:rPr>
        <w:t>T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pt-PT"/>
        </w:rPr>
        <w:t>LMES</w:t>
      </w:r>
      <w:r>
        <w:rPr>
          <w:rStyle w:val="Hyperlink.1"/>
          <w:sz w:val="24"/>
          <w:szCs w:val="24"/>
          <w:rtl w:val="0"/>
        </w:rPr>
        <w:t>İ Ş</w:t>
      </w:r>
      <w:r>
        <w:rPr>
          <w:rStyle w:val="Hyperlink.1"/>
          <w:sz w:val="24"/>
          <w:szCs w:val="24"/>
          <w:rtl w:val="0"/>
        </w:rPr>
        <w:t>ARTLARI 71</w:t>
      </w:r>
      <w:r>
        <w:rPr>
          <w:sz w:val="24"/>
          <w:szCs w:val="24"/>
        </w:rPr>
        <w:fldChar w:fldCharType="end" w:fldLock="0"/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"https://oralambalaj.com.tr/p/kvkk-politikasi#_Toc80199689"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K</w:t>
      </w:r>
      <w:r>
        <w:rPr>
          <w:rStyle w:val="Hyperlink.1"/>
          <w:sz w:val="24"/>
          <w:szCs w:val="24"/>
          <w:rtl w:val="0"/>
        </w:rPr>
        <w:t>İŞİ</w:t>
      </w:r>
      <w:r>
        <w:rPr>
          <w:rStyle w:val="Hyperlink.1"/>
          <w:sz w:val="24"/>
          <w:szCs w:val="24"/>
          <w:rtl w:val="0"/>
          <w:lang w:val="de-DE"/>
        </w:rPr>
        <w:t>SEL VER</w:t>
      </w:r>
      <w:r>
        <w:rPr>
          <w:rStyle w:val="Hyperlink.1"/>
          <w:sz w:val="24"/>
          <w:szCs w:val="24"/>
          <w:rtl w:val="0"/>
        </w:rPr>
        <w:t xml:space="preserve">İ </w:t>
      </w:r>
      <w:r>
        <w:rPr>
          <w:rStyle w:val="Hyperlink.1"/>
          <w:sz w:val="24"/>
          <w:szCs w:val="24"/>
          <w:rtl w:val="0"/>
        </w:rPr>
        <w:t>SAH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PLER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N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N HAKLARI; BU HAKLARIN KULLANILMASI VE DE</w:t>
      </w:r>
      <w:r>
        <w:rPr>
          <w:rStyle w:val="Hyperlink.1"/>
          <w:sz w:val="24"/>
          <w:szCs w:val="24"/>
          <w:rtl w:val="0"/>
        </w:rPr>
        <w:t>Ğ</w:t>
      </w:r>
      <w:r>
        <w:rPr>
          <w:rStyle w:val="Hyperlink.1"/>
          <w:sz w:val="24"/>
          <w:szCs w:val="24"/>
          <w:rtl w:val="0"/>
          <w:lang w:val="de-DE"/>
        </w:rPr>
        <w:t>ERLEND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pt-PT"/>
        </w:rPr>
        <w:t>LMES</w:t>
      </w:r>
      <w:r>
        <w:rPr>
          <w:rStyle w:val="Hyperlink.1"/>
          <w:sz w:val="24"/>
          <w:szCs w:val="24"/>
          <w:rtl w:val="0"/>
        </w:rPr>
        <w:t xml:space="preserve">İ </w:t>
      </w:r>
      <w:r>
        <w:rPr>
          <w:rStyle w:val="Hyperlink.1"/>
          <w:sz w:val="24"/>
          <w:szCs w:val="24"/>
          <w:rtl w:val="0"/>
        </w:rPr>
        <w:t>METODOLOJ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S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. 73</w:t>
      </w:r>
      <w:r>
        <w:rPr>
          <w:sz w:val="24"/>
          <w:szCs w:val="24"/>
        </w:rPr>
        <w:fldChar w:fldCharType="end" w:fldLock="0"/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"https://oralambalaj.com.tr/p/kvkk-politikasi#_Toc80199690"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Şİ</w:t>
      </w:r>
      <w:r>
        <w:rPr>
          <w:rStyle w:val="Hyperlink.1"/>
          <w:sz w:val="24"/>
          <w:szCs w:val="24"/>
          <w:rtl w:val="0"/>
          <w:lang w:val="de-DE"/>
        </w:rPr>
        <w:t>RKET K</w:t>
      </w:r>
      <w:r>
        <w:rPr>
          <w:rStyle w:val="Hyperlink.1"/>
          <w:sz w:val="24"/>
          <w:szCs w:val="24"/>
          <w:rtl w:val="0"/>
        </w:rPr>
        <w:t>İŞİ</w:t>
      </w:r>
      <w:r>
        <w:rPr>
          <w:rStyle w:val="Hyperlink.1"/>
          <w:sz w:val="24"/>
          <w:szCs w:val="24"/>
          <w:rtl w:val="0"/>
          <w:lang w:val="de-DE"/>
        </w:rPr>
        <w:t>SEL VER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>LER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  <w:lang w:val="de-DE"/>
        </w:rPr>
        <w:t xml:space="preserve">N KORUNMASI VE </w:t>
      </w:r>
      <w:r>
        <w:rPr>
          <w:rStyle w:val="Hyperlink.1"/>
          <w:sz w:val="24"/>
          <w:szCs w:val="24"/>
          <w:rtl w:val="0"/>
        </w:rPr>
        <w:t>İŞ</w:t>
      </w:r>
      <w:r>
        <w:rPr>
          <w:rStyle w:val="Hyperlink.1"/>
          <w:sz w:val="24"/>
          <w:szCs w:val="24"/>
          <w:rtl w:val="0"/>
          <w:lang w:val="de-DE"/>
        </w:rPr>
        <w:t>LENMES</w:t>
      </w:r>
      <w:r>
        <w:rPr>
          <w:rStyle w:val="Hyperlink.1"/>
          <w:sz w:val="24"/>
          <w:szCs w:val="24"/>
          <w:rtl w:val="0"/>
        </w:rPr>
        <w:t xml:space="preserve">İ </w:t>
      </w:r>
      <w:r>
        <w:rPr>
          <w:rStyle w:val="Hyperlink.1"/>
          <w:sz w:val="24"/>
          <w:szCs w:val="24"/>
          <w:rtl w:val="0"/>
        </w:rPr>
        <w:t>POL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T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KASI</w:t>
      </w:r>
      <w:r>
        <w:rPr>
          <w:rStyle w:val="Hyperlink.1"/>
          <w:sz w:val="24"/>
          <w:szCs w:val="24"/>
          <w:rtl w:val="1"/>
        </w:rPr>
        <w:t>’</w:t>
      </w:r>
      <w:r>
        <w:rPr>
          <w:rStyle w:val="Hyperlink.1"/>
          <w:sz w:val="24"/>
          <w:szCs w:val="24"/>
          <w:rtl w:val="0"/>
          <w:lang w:val="de-DE"/>
        </w:rPr>
        <w:t>NIN D</w:t>
      </w:r>
      <w:r>
        <w:rPr>
          <w:rStyle w:val="Hyperlink.1"/>
          <w:sz w:val="24"/>
          <w:szCs w:val="24"/>
          <w:rtl w:val="0"/>
        </w:rPr>
        <w:t>İĞ</w:t>
      </w:r>
      <w:r>
        <w:rPr>
          <w:rStyle w:val="Hyperlink.1"/>
          <w:sz w:val="24"/>
          <w:szCs w:val="24"/>
          <w:rtl w:val="0"/>
        </w:rPr>
        <w:t>ER POL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T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 xml:space="preserve">KALARLA OLAN 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L</w:t>
      </w:r>
      <w:r>
        <w:rPr>
          <w:rStyle w:val="Hyperlink.1"/>
          <w:sz w:val="24"/>
          <w:szCs w:val="24"/>
          <w:rtl w:val="0"/>
        </w:rPr>
        <w:t>İŞ</w:t>
      </w:r>
      <w:r>
        <w:rPr>
          <w:rStyle w:val="Hyperlink.1"/>
          <w:sz w:val="24"/>
          <w:szCs w:val="24"/>
          <w:rtl w:val="0"/>
        </w:rPr>
        <w:t>K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S</w:t>
      </w:r>
      <w:r>
        <w:rPr>
          <w:rStyle w:val="Hyperlink.1"/>
          <w:sz w:val="24"/>
          <w:szCs w:val="24"/>
          <w:rtl w:val="0"/>
        </w:rPr>
        <w:t>İ</w:t>
      </w:r>
      <w:r>
        <w:rPr>
          <w:rStyle w:val="Hyperlink.1"/>
          <w:sz w:val="24"/>
          <w:szCs w:val="24"/>
          <w:rtl w:val="0"/>
        </w:rPr>
        <w:t>. 76</w:t>
      </w:r>
      <w:r>
        <w:rPr>
          <w:sz w:val="24"/>
          <w:szCs w:val="24"/>
        </w:rPr>
        <w:fldChar w:fldCharType="end" w:fldLock="0"/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KISALTMALAR VE KAVRAMLAR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14"/>
        <w:gridCol w:w="7258"/>
      </w:tblGrid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KVKK Kanunu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7 Nisan 2016 tarihli ve 29677 say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Resmi Gazete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de yay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mlanan 6698 say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Kanunu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GDPR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EU (Avrupa Birli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i) General Data Protection Regulation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Anayasa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9 Kas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1982 tarihli ve 17863 say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Resmi Gazete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de yay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mlanan 7 Kas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1982 tarihli ve 2709 say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rkiye Cumhuriyeti Anayasas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Veri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leyen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Verilerin teknik olarak depolanmas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korunmas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yedeklenmesinden sorumlu olan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ya da birim hari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olmak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zere veri sorumlusu organizasyonu d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 ve veri sorumlusundan ald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yetki ve talimat do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rultusunda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leyen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i.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Veri Sahibi/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lgili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RKET ve/veya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RKET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ba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 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irketleri/i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tiraklerinin ticari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i/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lgili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 bulundu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u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m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terileri,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ortaklar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hissedarlar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yetkilileri, potansiyel m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terileri, aday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stajyerleri, ziyaret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ileri, tedarik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ileri,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birli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inde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kurumlar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,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üçü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nc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 ve burada say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lanlarla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olmamak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zere di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 gibi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verisi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i.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Veri Sorumlusu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leme ama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vas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belirleyen,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kurulmas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ndan ve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netilmesinden sorumlu olan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veya 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i.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za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Belirli bir konuya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kin, bilgilendirilmeye dayanan ve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 iradeyle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klanan 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za.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silinmesi, yok edilmesi veya anonim hale getirilmesi.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Ortam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Tamamen veya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smen otomatik olan ya da herhangi bir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olmak kayd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otomatik olmayan yollarla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bulundu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her 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pt-PT"/>
                <w14:textFill>
                  <w14:solidFill>
                    <w14:srgbClr w14:val="58585A"/>
                  </w14:solidFill>
                </w14:textFill>
              </w:rPr>
              <w:t>ortam.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isel Veri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kin her 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bilgi.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Nitelikli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isel Veri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ilerin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etnik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keni, siyasi d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ncesi, felsefi inanc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dini, mezhebi veya di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inan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ve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yafeti, dernek, vak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f ya da sendika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i, sa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cinsel hayat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ceza mahk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fr-FR"/>
                <w14:textFill>
                  <w14:solidFill>
                    <w14:srgbClr w14:val="58585A"/>
                  </w14:solidFill>
                </w14:textFill>
              </w:rPr>
              <w:t>û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miyeti ve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venlik tedbirleriyle ilgili verileri ile biyometrik ve genetik verileri.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Verilerin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lenmesi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tamamen veya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smen otomatik olan ya da herhangi bir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olmak kayd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otomatik olmayan yollarla elde edilmesi, kaydedilmesi, depolanmas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muhafaza edilmesi, de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tirilmesi, yeniden d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zenlenmesi,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klanmas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aktar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fr-FR"/>
                <w14:textFill>
                  <w14:solidFill>
                    <w14:srgbClr w14:val="58585A"/>
                  </w14:solidFill>
                </w14:textFill>
              </w:rPr>
              <w:t>, devral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elde edilebilir h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â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 getirilmesi,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fland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ya da kullan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engellenmesi gibi veriler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zerinde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ekle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tirilen her 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lem.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Anonim Hale Getirilmesi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verilerin, ba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 verilerle 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tirilerek dahi hi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bir surette 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iyle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kilendirilemeyecek h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â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 getirilmesi.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Silinmesi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silinmesi;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ilgili kullan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in hi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bir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eri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ilemez ve tekrar kullan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lamaz hale getirilmesi.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Yok Edilmesi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hi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kimse taraf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ndan hi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bir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eri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ilemez, geri getirilemez ve tekrar kullan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lamaz hale getirilmesi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lemi.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Periyodik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mha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Kanunda yer alan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lenme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artlar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tamam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ortadan kalkmas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durumunda tekrar eden aral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klarla 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sen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ekle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tirilecek silme, yok etme veya anonim hale getirme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lemi.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netmelik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28 Ekim 2017 tarihli 30224 say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Resmi Gazete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de yay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mlanan ve 1 Ocak 2018 tarihi itibariyle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 giren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Silinmesi, Yok Edilmesi veya Anonim Hale Getirilmesi Hakk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netmelik.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KVK Kurulu / Kurul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 Koruma Kurulu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KVK Kurumu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 Koruma Kurumu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Politika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ORAL OFSET AMBALAJ SANAY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CARET A.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.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Verilerin Korunmas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Ve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lenmesi Politikas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RKET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ORAL OFSET AMBALAJ SANAY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CARET A.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.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rk Ceza Kanunu</w:t>
            </w:r>
          </w:p>
        </w:tc>
        <w:tc>
          <w:tcPr>
            <w:tcW w:type="dxa" w:w="7258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12 Ekim 2004 tarihli ve 25611 say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Resmi Gazete'de yay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mlanan; 26 Eyl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 2004 tarihli ve 5237 say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rk Ceza Kanunu.</w:t>
            </w:r>
          </w:p>
        </w:tc>
      </w:tr>
    </w:tbl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1. G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1.1. Ama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olarak, anayasal bir hak olarak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zenlenen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hukuksal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vence alt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na 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konusunda, sorumlulu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umuzun fark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nday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 ve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verilerinizin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venli bir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ekilde kullan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nem veriyoruz.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politikan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amac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 Şİ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RKET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7 Nisan 2016 tarihli ve 29677 say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Resmi Gazete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de yay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mlanm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ış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na (KVKK) uyumlu bir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ekilde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 ve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lamak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izlenecek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ntem ve ilkeleri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zenlemektir.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Bu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ekilde Veri Sorumlusu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ger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tirilen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ve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faaliyetlerinde mevzuata tam uyumun 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sahiplerinin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verilere dair mevzuattan kaynaklanan 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haklar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hedeflenmektedir.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1.2. Kapsam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Bu politika,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Şİ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RKET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netilen, 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ve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 faaliyetlerde uygulanmaktad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politika; otomatik olan ya da herhangi bir veri kay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 sisteminin par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olmak kayd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yla otomatik olmayan yollarla,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an,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veya Hizmet Alan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 Hissedar/Ortak, Tedarik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Tedarik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 Yetkilisi, Veli / Vasi / Temsilci, Potansiyel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veya Hizmet 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Ziyaret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 Habere konu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i, Stajyer,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 Aday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teri Yetkilisi, Tedarik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netici (Hissedar/Ortak Olmayan),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Kamu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revlisi,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 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Yetkilisi,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s-ES_tradnl"/>
          <w14:textFill>
            <w14:solidFill>
              <w14:srgbClr w14:val="58585A"/>
            </w14:solidFill>
          </w14:textFill>
        </w:rPr>
        <w:t>Kargo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revlisi,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Kamu Kurumu Yetkilisi,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Telefon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mesi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E-posta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nderici (Ger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i),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E-posta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nderici (T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/Yetkilisi),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teri - Yetkilisi -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Veri Sorumlusu Yetkilisi,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Onaylayan,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Bakanl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Komiseri,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Arac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Sevk Eden,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Teslim Alan,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kellef,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Memur,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aviri,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nderici,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Beyan Eden,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Mali Sorumlu,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zenleyen,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İ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hracat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Banka Yetkilisi,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Kurumsal 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teri Temsilcisi/Yetkilisi,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Tedarik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 (Ger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i),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Dava,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cra Dosyas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Vekalet Alan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  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veya Hizmet Alan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 (Ger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i),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Potansiyel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veya Hizmet 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(Ger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i),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 İ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nternet Sitesi Ziyaret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Denetleyen,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Yetkili Personel,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 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 Yak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 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 (Kazay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ren-Tan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k),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Doktor,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 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 Aday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Referans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 İş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yeri Hekimi,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 İ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SG Uzman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Avukat,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 İş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veren Vekili,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Denet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İş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Uzman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 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Hekim ba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ta olmak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zere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Veri Sorumlusu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lenen ger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ileri kapsar. Bu Politika, hi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bir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ekilde 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ilere ve 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verilerine uygulanmayacakt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Bu politika,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Şİ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RKET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ndan, 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ve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 faaliyetlerde, ilgili detayl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veri prosed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rleri ile birlikte uygulanmaktad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1.3. Politika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 ve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lgili Mevzuat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Uygulanmas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ve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konusunda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kte bulunan ilgili kanuni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zenlemeler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ncelikle uygulama alan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bulacakt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kte bulunan mevzuat ve Politika aras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uyumsuzluk bulunmas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durumunda,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kteki mevzuat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uygulama alan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bulaca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kabul etmektedir.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1.4. Politika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Y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üğü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zenlenen bu Politika 18.08.2021 tarihlidir. Politika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tamam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veya belirli maddelerinin yenilenmesi durumunda Politika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tarihi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ncellenecektir.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Politika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irketimizin internet sitesinde www.oralambalaj.com.tr yay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 ve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 sahiplerinin talebi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zerine ilgili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ilerin eri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imine sunulur.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2. K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N KORUNMASINA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HUSUSLAR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12. maddesine uygun olarak,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lemekte oldu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hukuka ayk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lenmesini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nlemek, verilere hukuka ayk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eri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ilmesini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nlemek ve verilerin muhafazas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lamak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uygun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zeyini 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lamaya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gerekli teknik ve idari tedbirleri almakta, bu kapsamda gerekli denetimleri yapmak veya yapt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2.1.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G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inin Sa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2.1.1.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 Hukuka Uygun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 Sa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lamak, Hukuka Ayk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Eri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imini Engellemek ve G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 Ortamlarda Saklanmas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in Al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nan Teknik ve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dari Tedbirler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hukuka uygun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 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lamak, bu verilerin hukuka ayk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imini engellemek ve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 ortamlarda saklanmas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in, teknolojik imk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nlar ve uygulama maliyetine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teknik ve idari tedbirler almaktad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2.1.1.1.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 Hukuka Uygun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 Sa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lamak, Hukuka Ayk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Eri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imini Engellemek ve G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 Ortamlarda Saklanmas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in Al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nan Teknik Tedbirler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hukuka uygun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 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lamak, bu verilerin hukuka ayk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imini engellemek ve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 ortamlarda saklanmas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 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nan ba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ca teknik tedbirler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ralanmaktad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r: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A</w:t>
      </w:r>
      <w:r>
        <w:rPr>
          <w:rStyle w:val="Yok"/>
          <w:sz w:val="24"/>
          <w:szCs w:val="24"/>
          <w:u w:color="58585a"/>
          <w:rtl w:val="0"/>
        </w:rPr>
        <w:t xml:space="preserve">ğ </w:t>
      </w:r>
      <w:r>
        <w:rPr>
          <w:rStyle w:val="Yok"/>
          <w:sz w:val="24"/>
          <w:szCs w:val="24"/>
          <w:u w:color="58585a"/>
          <w:rtl w:val="0"/>
        </w:rPr>
        <w:t>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ve uygulama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lanmaktad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A</w:t>
      </w:r>
      <w:r>
        <w:rPr>
          <w:rStyle w:val="Yok"/>
          <w:sz w:val="24"/>
          <w:szCs w:val="24"/>
          <w:u w:color="58585a"/>
          <w:rtl w:val="0"/>
        </w:rPr>
        <w:t xml:space="preserve">ğ </w:t>
      </w:r>
      <w:r>
        <w:rPr>
          <w:rStyle w:val="Yok"/>
          <w:sz w:val="24"/>
          <w:szCs w:val="24"/>
          <w:u w:color="58585a"/>
          <w:rtl w:val="0"/>
        </w:rPr>
        <w:t>yoluyla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 kapal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  <w:lang w:val="pt-PT"/>
        </w:rPr>
        <w:t>sistem a</w:t>
      </w:r>
      <w:r>
        <w:rPr>
          <w:rStyle w:val="Yok"/>
          <w:sz w:val="24"/>
          <w:szCs w:val="24"/>
          <w:u w:color="58585a"/>
          <w:rtl w:val="0"/>
        </w:rPr>
        <w:t xml:space="preserve">ğ </w:t>
      </w:r>
      <w:r>
        <w:rPr>
          <w:rStyle w:val="Yok"/>
          <w:sz w:val="24"/>
          <w:szCs w:val="24"/>
          <w:u w:color="58585a"/>
          <w:rtl w:val="0"/>
        </w:rPr>
        <w:t>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Bilgi teknolojileri sistemleri tedarik, geli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tirme ve bak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kapsam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ndaki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 xml:space="preserve">venlik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nlemleri al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Bulutta depolanan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lanmaktad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rStyle w:val="Yok"/>
          <w:sz w:val="24"/>
          <w:szCs w:val="24"/>
          <w:u w:color="58585a"/>
          <w:rtl w:val="0"/>
          <w:lang w:val="de-DE"/>
        </w:rPr>
        <w:t>Eri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im loglar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zenli olarak tutulmaktad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  <w:lang w:val="es-ES_tradnl"/>
        </w:rPr>
        <w:t>ncel anti-vir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s sistemleri 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venlik duvarlar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 yedeklenmekte ve yedeklenen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de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lanmaktad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c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hesap 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netimi ve yetki kontrol sistemi uygulanmakta olup bunlar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takibi de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Log kay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tlar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c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m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 xml:space="preserve">dahalesi olmayacak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ekilde tutulmaktad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Siber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 xml:space="preserve">venlik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nlemleri al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nm</w:t>
      </w:r>
      <w:r>
        <w:rPr>
          <w:rStyle w:val="Yok"/>
          <w:sz w:val="24"/>
          <w:szCs w:val="24"/>
          <w:u w:color="58585a"/>
          <w:rtl w:val="0"/>
        </w:rPr>
        <w:t xml:space="preserve">ış </w:t>
      </w:r>
      <w:r>
        <w:rPr>
          <w:rStyle w:val="Yok"/>
          <w:sz w:val="24"/>
          <w:szCs w:val="24"/>
          <w:u w:color="58585a"/>
          <w:rtl w:val="0"/>
        </w:rPr>
        <w:t>olup uygulanmas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s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rekli takip edilmektedir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ifreleme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2.1.1.2.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 Hukuka Uygun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 Sa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lamak, Hukuka Ayk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Eri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imini Engellemek ve G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 Ortamlarda Saklanmas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in Al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nan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dari Tedbirler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hukuka uygun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 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lamak, bu verilerin hukuka ayk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imini engellemek ve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 ortamlarda saklanmas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 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nan ba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ca idari tedbirler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ralanmaktad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r: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al</w:t>
      </w:r>
      <w:r>
        <w:rPr>
          <w:rStyle w:val="Yok"/>
          <w:sz w:val="24"/>
          <w:szCs w:val="24"/>
          <w:u w:color="58585a"/>
          <w:rtl w:val="0"/>
        </w:rPr>
        <w:t>ış</w:t>
      </w:r>
      <w:r>
        <w:rPr>
          <w:rStyle w:val="Yok"/>
          <w:sz w:val="24"/>
          <w:szCs w:val="24"/>
          <w:u w:color="58585a"/>
          <w:rtl w:val="0"/>
        </w:rPr>
        <w:t>anlar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veri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h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mleri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eren disiplin 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zenlemeleri mevcuttur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al</w:t>
      </w:r>
      <w:r>
        <w:rPr>
          <w:rStyle w:val="Yok"/>
          <w:sz w:val="24"/>
          <w:szCs w:val="24"/>
          <w:u w:color="58585a"/>
          <w:rtl w:val="0"/>
        </w:rPr>
        <w:t>ış</w:t>
      </w:r>
      <w:r>
        <w:rPr>
          <w:rStyle w:val="Yok"/>
          <w:sz w:val="24"/>
          <w:szCs w:val="24"/>
          <w:u w:color="58585a"/>
          <w:rtl w:val="0"/>
        </w:rPr>
        <w:t>anlar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veri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konusunda belli aral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klarla e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itim ve fark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  <w:lang w:val="it-IT"/>
        </w:rPr>
        <w:t>ndal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 xml:space="preserve">k 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al</w:t>
      </w:r>
      <w:r>
        <w:rPr>
          <w:rStyle w:val="Yok"/>
          <w:sz w:val="24"/>
          <w:szCs w:val="24"/>
          <w:u w:color="58585a"/>
          <w:rtl w:val="0"/>
        </w:rPr>
        <w:t>ış</w:t>
      </w:r>
      <w:r>
        <w:rPr>
          <w:rStyle w:val="Yok"/>
          <w:sz w:val="24"/>
          <w:szCs w:val="24"/>
          <w:u w:color="58585a"/>
          <w:rtl w:val="0"/>
        </w:rPr>
        <w:t>malar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al</w:t>
      </w:r>
      <w:r>
        <w:rPr>
          <w:rStyle w:val="Yok"/>
          <w:sz w:val="24"/>
          <w:szCs w:val="24"/>
          <w:u w:color="58585a"/>
          <w:rtl w:val="0"/>
        </w:rPr>
        <w:t>ış</w:t>
      </w:r>
      <w:r>
        <w:rPr>
          <w:rStyle w:val="Yok"/>
          <w:sz w:val="24"/>
          <w:szCs w:val="24"/>
          <w:u w:color="58585a"/>
          <w:rtl w:val="0"/>
        </w:rPr>
        <w:t>anlar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yetki matrisi olu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turulmu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tur</w:t>
      </w:r>
    </w:p>
    <w:p>
      <w:pPr>
        <w:pStyle w:val="Gövde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rStyle w:val="Yok"/>
          <w:sz w:val="24"/>
          <w:szCs w:val="24"/>
          <w:u w:color="58585a"/>
          <w:rtl w:val="0"/>
          <w:lang w:val="de-DE"/>
        </w:rPr>
        <w:t>Eri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im, bilgi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i, 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m, saklama ve imha konular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 kurumsal politikalar haz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rlanm</w:t>
      </w:r>
      <w:r>
        <w:rPr>
          <w:rStyle w:val="Yok"/>
          <w:sz w:val="24"/>
          <w:szCs w:val="24"/>
          <w:u w:color="58585a"/>
          <w:rtl w:val="0"/>
        </w:rPr>
        <w:t xml:space="preserve">ış </w:t>
      </w:r>
      <w:r>
        <w:rPr>
          <w:rStyle w:val="Yok"/>
          <w:sz w:val="24"/>
          <w:szCs w:val="24"/>
          <w:u w:color="58585a"/>
          <w:rtl w:val="0"/>
        </w:rPr>
        <w:t>ve uygulamaya ba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lanm</w:t>
      </w:r>
      <w:r>
        <w:rPr>
          <w:rStyle w:val="Yok"/>
          <w:sz w:val="24"/>
          <w:szCs w:val="24"/>
          <w:u w:color="58585a"/>
          <w:rtl w:val="0"/>
        </w:rPr>
        <w:t>ış</w:t>
      </w:r>
      <w:r>
        <w:rPr>
          <w:rStyle w:val="Yok"/>
          <w:sz w:val="24"/>
          <w:szCs w:val="24"/>
          <w:u w:color="58585a"/>
          <w:rtl w:val="0"/>
        </w:rPr>
        <w:t>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Gizlilik taahh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tnameleri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G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  <w:lang w:val="da-DK"/>
        </w:rPr>
        <w:t>rev de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ikli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olan ya da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ten ayr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 xml:space="preserve">lan 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al</w:t>
      </w:r>
      <w:r>
        <w:rPr>
          <w:rStyle w:val="Yok"/>
          <w:sz w:val="24"/>
          <w:szCs w:val="24"/>
          <w:u w:color="58585a"/>
          <w:rtl w:val="0"/>
        </w:rPr>
        <w:t>ış</w:t>
      </w:r>
      <w:r>
        <w:rPr>
          <w:rStyle w:val="Yok"/>
          <w:sz w:val="24"/>
          <w:szCs w:val="24"/>
          <w:u w:color="58585a"/>
          <w:rtl w:val="0"/>
        </w:rPr>
        <w:t>anlar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bu alandaki yetkileri kald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İ</w:t>
      </w:r>
      <w:r>
        <w:rPr>
          <w:rStyle w:val="Yok"/>
          <w:sz w:val="24"/>
          <w:szCs w:val="24"/>
          <w:u w:color="58585a"/>
          <w:rtl w:val="0"/>
        </w:rPr>
        <w:t>mzalanan s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meler veri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h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mleri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ermektedir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politika ve prosed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rleri belirlenmi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tir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sorunlar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h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zl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 xml:space="preserve">bir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ekilde raporlanmaktad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inin takibi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eren fiziksel ortamlara giri</w:t>
      </w:r>
      <w:r>
        <w:rPr>
          <w:rStyle w:val="Yok"/>
          <w:sz w:val="24"/>
          <w:szCs w:val="24"/>
          <w:u w:color="58585a"/>
          <w:rtl w:val="0"/>
        </w:rPr>
        <w:t>ş çı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ış</w:t>
      </w:r>
      <w:r>
        <w:rPr>
          <w:rStyle w:val="Yok"/>
          <w:sz w:val="24"/>
          <w:szCs w:val="24"/>
          <w:u w:color="58585a"/>
          <w:rtl w:val="0"/>
        </w:rPr>
        <w:t>larla ilgili gerekli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 xml:space="preserve">venlik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nlemleri al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eren fiziksel ortamlar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  <w:lang w:val="de-DE"/>
        </w:rPr>
        <w:t>n d</w:t>
      </w:r>
      <w:r>
        <w:rPr>
          <w:rStyle w:val="Yok"/>
          <w:sz w:val="24"/>
          <w:szCs w:val="24"/>
          <w:u w:color="58585a"/>
          <w:rtl w:val="0"/>
        </w:rPr>
        <w:t xml:space="preserve">ış </w:t>
      </w:r>
      <w:r>
        <w:rPr>
          <w:rStyle w:val="Yok"/>
          <w:sz w:val="24"/>
          <w:szCs w:val="24"/>
          <w:u w:color="58585a"/>
          <w:rtl w:val="0"/>
        </w:rPr>
        <w:t>risklere (yang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n, sel vb.) kar</w:t>
      </w:r>
      <w:r>
        <w:rPr>
          <w:rStyle w:val="Yok"/>
          <w:sz w:val="24"/>
          <w:szCs w:val="24"/>
          <w:u w:color="58585a"/>
          <w:rtl w:val="0"/>
        </w:rPr>
        <w:t xml:space="preserve">şı </w:t>
      </w:r>
      <w:r>
        <w:rPr>
          <w:rStyle w:val="Yok"/>
          <w:sz w:val="24"/>
          <w:szCs w:val="24"/>
          <w:u w:color="58585a"/>
          <w:rtl w:val="0"/>
        </w:rPr>
        <w:t>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lanmaktad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eren ortamlar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lanmaktad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 m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mk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n oldu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unca azalt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Kurum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 periyodik ve/veya rastgele denetimler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 ve yapt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Mevcut risk ve tehditler belirlenmi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tir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ine 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nelik protokol ve prosed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rler belirlenmi</w:t>
      </w:r>
      <w:r>
        <w:rPr>
          <w:rStyle w:val="Yok"/>
          <w:sz w:val="24"/>
          <w:szCs w:val="24"/>
          <w:u w:color="58585a"/>
          <w:rtl w:val="0"/>
        </w:rPr>
        <w:t xml:space="preserve">ş </w:t>
      </w:r>
      <w:r>
        <w:rPr>
          <w:rStyle w:val="Yok"/>
          <w:sz w:val="24"/>
          <w:szCs w:val="24"/>
          <w:u w:color="58585a"/>
          <w:rtl w:val="0"/>
        </w:rPr>
        <w:t>ve uygulanmaktad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numPr>
          <w:ilvl w:val="0"/>
          <w:numId w:val="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Veri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leyen hizmet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  <w:lang w:val="en-US"/>
        </w:rPr>
        <w:t>lay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c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n, veri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konusunda fark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  <w:lang w:val="it-IT"/>
        </w:rPr>
        <w:t>ndal</w:t>
      </w:r>
      <w:r>
        <w:rPr>
          <w:rStyle w:val="Yok"/>
          <w:sz w:val="24"/>
          <w:szCs w:val="24"/>
          <w:u w:color="58585a"/>
          <w:rtl w:val="0"/>
        </w:rPr>
        <w:t xml:space="preserve">ığı </w:t>
      </w:r>
      <w:r>
        <w:rPr>
          <w:rStyle w:val="Yok"/>
          <w:sz w:val="24"/>
          <w:szCs w:val="24"/>
          <w:u w:color="58585a"/>
          <w:rtl w:val="0"/>
        </w:rPr>
        <w:t>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lanmaktad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2.1.2.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Konusunda Al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nan Tedbirlerin Denetimi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12. maddesine uygun olarak, kendi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nyesinde gerekli denetimleri yapmakta veya yapt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Bu denetim sonu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 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leyi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kapsam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konu ile ilgili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me raporlanmakta ve 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nan tedbirlerin iyile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tirilmesi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gerekli faaliyetler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lmektedir.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2.1.3.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 Yetkisiz Bir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ekilde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f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Durumunda Al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nacak Tedbirler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12. maddesine uygun olarak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kanuni olmayan yollarla ba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elde edilmesi halinde bu durumu en 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rede ilgili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sahibine ve KVK Kurulu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bildirilmesini 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layan sistemi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tmektedir.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2.2. Veri Sahibinin Haklar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n G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zetilmesi; Bu Haklar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 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irketimize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letece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Kanallar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Yarat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Veri Sahiplerinin Taleplerinin De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erlendirmesi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sahiplerinin haklar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n de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erlendirilmesi ve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sahiplerine gereken bilgilendirmenin yap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13. maddesine uygun olarak gerekli kanallar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leyi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 idari ve teknik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zenlemeleri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tmektedir.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sahipleri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ralanan haklar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ili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taleplerini yaz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olarak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irketimize iletmeleri durumunda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talebin niteli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ine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talebi en 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rede ve en ge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otuz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inde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cretsiz olarak sonu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Ancak,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lemin ayr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ca bir maliyeti gerektirmesi h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linde,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 KVK Kurulunca belirlenen tarifedeki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cret 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nacakt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sahipleri;</w:t>
      </w:r>
    </w:p>
    <w:p>
      <w:pPr>
        <w:pStyle w:val="Gövde"/>
        <w:numPr>
          <w:ilvl w:val="0"/>
          <w:numId w:val="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lenip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lenmedi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 xml:space="preserve">ini </w:t>
      </w:r>
      <w:r>
        <w:rPr>
          <w:rStyle w:val="Yok"/>
          <w:sz w:val="24"/>
          <w:szCs w:val="24"/>
          <w:u w:color="58585a"/>
          <w:rtl w:val="0"/>
        </w:rPr>
        <w:t>öğ</w:t>
      </w:r>
      <w:r>
        <w:rPr>
          <w:rStyle w:val="Yok"/>
          <w:sz w:val="24"/>
          <w:szCs w:val="24"/>
          <w:u w:color="58585a"/>
          <w:rtl w:val="0"/>
        </w:rPr>
        <w:t>renme,</w:t>
      </w:r>
    </w:p>
    <w:p>
      <w:pPr>
        <w:pStyle w:val="Gövde"/>
        <w:numPr>
          <w:ilvl w:val="0"/>
          <w:numId w:val="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se buna ili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kin bilgi talep etme,</w:t>
      </w:r>
    </w:p>
    <w:p>
      <w:pPr>
        <w:pStyle w:val="Gövde"/>
        <w:numPr>
          <w:ilvl w:val="0"/>
          <w:numId w:val="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lenme amac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 bunlar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amac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uygun 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p 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lmad</w:t>
      </w:r>
      <w:r>
        <w:rPr>
          <w:rStyle w:val="Yok"/>
          <w:sz w:val="24"/>
          <w:szCs w:val="24"/>
          <w:u w:color="58585a"/>
          <w:rtl w:val="0"/>
        </w:rPr>
        <w:t>ığı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 öğ</w:t>
      </w:r>
      <w:r>
        <w:rPr>
          <w:rStyle w:val="Yok"/>
          <w:sz w:val="24"/>
          <w:szCs w:val="24"/>
          <w:u w:color="58585a"/>
          <w:rtl w:val="0"/>
        </w:rPr>
        <w:t>renme,</w:t>
      </w:r>
    </w:p>
    <w:p>
      <w:pPr>
        <w:pStyle w:val="Gövde"/>
        <w:numPr>
          <w:ilvl w:val="0"/>
          <w:numId w:val="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Yurt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inde veya yurt d</w:t>
      </w:r>
      <w:r>
        <w:rPr>
          <w:rStyle w:val="Yok"/>
          <w:sz w:val="24"/>
          <w:szCs w:val="24"/>
          <w:u w:color="58585a"/>
          <w:rtl w:val="0"/>
        </w:rPr>
        <w:t>ışı</w:t>
      </w:r>
      <w:r>
        <w:rPr>
          <w:rStyle w:val="Yok"/>
          <w:sz w:val="24"/>
          <w:szCs w:val="24"/>
          <w:u w:color="58585a"/>
          <w:rtl w:val="0"/>
        </w:rPr>
        <w:t>nda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ld</w:t>
      </w:r>
      <w:r>
        <w:rPr>
          <w:rStyle w:val="Yok"/>
          <w:sz w:val="24"/>
          <w:szCs w:val="24"/>
          <w:u w:color="58585a"/>
          <w:rtl w:val="0"/>
        </w:rPr>
        <w:t>ığı üçü</w:t>
      </w:r>
      <w:r>
        <w:rPr>
          <w:rStyle w:val="Yok"/>
          <w:sz w:val="24"/>
          <w:szCs w:val="24"/>
          <w:u w:color="58585a"/>
          <w:rtl w:val="0"/>
        </w:rPr>
        <w:t>nc</w:t>
      </w:r>
      <w:r>
        <w:rPr>
          <w:rStyle w:val="Yok"/>
          <w:sz w:val="24"/>
          <w:szCs w:val="24"/>
          <w:u w:color="58585a"/>
          <w:rtl w:val="0"/>
        </w:rPr>
        <w:t xml:space="preserve">ü </w:t>
      </w: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ileri bilme,</w:t>
      </w:r>
    </w:p>
    <w:p>
      <w:pPr>
        <w:pStyle w:val="Gövde"/>
        <w:numPr>
          <w:ilvl w:val="0"/>
          <w:numId w:val="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eksik veya yanl</w:t>
      </w:r>
      <w:r>
        <w:rPr>
          <w:rStyle w:val="Yok"/>
          <w:sz w:val="24"/>
          <w:szCs w:val="24"/>
          <w:u w:color="58585a"/>
          <w:rtl w:val="0"/>
        </w:rPr>
        <w:t xml:space="preserve">ış </w:t>
      </w:r>
      <w:r>
        <w:rPr>
          <w:rStyle w:val="Yok"/>
          <w:sz w:val="24"/>
          <w:szCs w:val="24"/>
          <w:u w:color="58585a"/>
          <w:rtl w:val="0"/>
        </w:rPr>
        <w:t>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lenmi</w:t>
      </w:r>
      <w:r>
        <w:rPr>
          <w:rStyle w:val="Yok"/>
          <w:sz w:val="24"/>
          <w:szCs w:val="24"/>
          <w:u w:color="58585a"/>
          <w:rtl w:val="0"/>
        </w:rPr>
        <w:t xml:space="preserve">ş </w:t>
      </w:r>
      <w:r>
        <w:rPr>
          <w:rStyle w:val="Yok"/>
          <w:sz w:val="24"/>
          <w:szCs w:val="24"/>
          <w:u w:color="58585a"/>
          <w:rtl w:val="0"/>
        </w:rPr>
        <w:t>olmas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h</w:t>
      </w:r>
      <w:r>
        <w:rPr>
          <w:rStyle w:val="Yok"/>
          <w:sz w:val="24"/>
          <w:szCs w:val="24"/>
          <w:u w:color="58585a"/>
          <w:rtl w:val="0"/>
        </w:rPr>
        <w:t>â</w:t>
      </w:r>
      <w:r>
        <w:rPr>
          <w:rStyle w:val="Yok"/>
          <w:sz w:val="24"/>
          <w:szCs w:val="24"/>
          <w:u w:color="58585a"/>
          <w:rtl w:val="0"/>
        </w:rPr>
        <w:t>linde bunlar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  <w:lang w:val="de-DE"/>
        </w:rPr>
        <w:t>n 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zeltilmesini isteme ve bu kapsamda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lan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lemin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ld</w:t>
      </w:r>
      <w:r>
        <w:rPr>
          <w:rStyle w:val="Yok"/>
          <w:sz w:val="24"/>
          <w:szCs w:val="24"/>
          <w:u w:color="58585a"/>
          <w:rtl w:val="0"/>
        </w:rPr>
        <w:t>ığı üçü</w:t>
      </w:r>
      <w:r>
        <w:rPr>
          <w:rStyle w:val="Yok"/>
          <w:sz w:val="24"/>
          <w:szCs w:val="24"/>
          <w:u w:color="58585a"/>
          <w:rtl w:val="0"/>
        </w:rPr>
        <w:t>nc</w:t>
      </w:r>
      <w:r>
        <w:rPr>
          <w:rStyle w:val="Yok"/>
          <w:sz w:val="24"/>
          <w:szCs w:val="24"/>
          <w:u w:color="58585a"/>
          <w:rtl w:val="0"/>
        </w:rPr>
        <w:t xml:space="preserve">ü </w:t>
      </w: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ilere bildirilmesini isteme,</w:t>
      </w:r>
    </w:p>
    <w:p>
      <w:pPr>
        <w:pStyle w:val="Gövde"/>
        <w:numPr>
          <w:ilvl w:val="0"/>
          <w:numId w:val="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KVK Kanunu ve ilgili di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er kanun h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mlerine uygun olarak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lenmi</w:t>
      </w:r>
      <w:r>
        <w:rPr>
          <w:rStyle w:val="Yok"/>
          <w:sz w:val="24"/>
          <w:szCs w:val="24"/>
          <w:u w:color="58585a"/>
          <w:rtl w:val="0"/>
        </w:rPr>
        <w:t xml:space="preserve">ş </w:t>
      </w:r>
      <w:r>
        <w:rPr>
          <w:rStyle w:val="Yok"/>
          <w:sz w:val="24"/>
          <w:szCs w:val="24"/>
          <w:u w:color="58585a"/>
          <w:rtl w:val="0"/>
        </w:rPr>
        <w:t>olmas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ra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  <w:lang w:val="de-DE"/>
        </w:rPr>
        <w:t>men,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lenmesini gerektiren sebeplerin ortadan kalkmas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h</w:t>
      </w:r>
      <w:r>
        <w:rPr>
          <w:rStyle w:val="Yok"/>
          <w:sz w:val="24"/>
          <w:szCs w:val="24"/>
          <w:u w:color="58585a"/>
          <w:rtl w:val="0"/>
        </w:rPr>
        <w:t>â</w:t>
      </w:r>
      <w:r>
        <w:rPr>
          <w:rStyle w:val="Yok"/>
          <w:sz w:val="24"/>
          <w:szCs w:val="24"/>
          <w:u w:color="58585a"/>
          <w:rtl w:val="0"/>
        </w:rPr>
        <w:t>linde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silinmesini veya yok edilmesini isteme ve bu kapsamda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lan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lemin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ld</w:t>
      </w:r>
      <w:r>
        <w:rPr>
          <w:rStyle w:val="Yok"/>
          <w:sz w:val="24"/>
          <w:szCs w:val="24"/>
          <w:u w:color="58585a"/>
          <w:rtl w:val="0"/>
        </w:rPr>
        <w:t>ığı üçü</w:t>
      </w:r>
      <w:r>
        <w:rPr>
          <w:rStyle w:val="Yok"/>
          <w:sz w:val="24"/>
          <w:szCs w:val="24"/>
          <w:u w:color="58585a"/>
          <w:rtl w:val="0"/>
        </w:rPr>
        <w:t>nc</w:t>
      </w:r>
      <w:r>
        <w:rPr>
          <w:rStyle w:val="Yok"/>
          <w:sz w:val="24"/>
          <w:szCs w:val="24"/>
          <w:u w:color="58585a"/>
          <w:rtl w:val="0"/>
        </w:rPr>
        <w:t xml:space="preserve">ü </w:t>
      </w: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ilere bildirilmesini isteme,</w:t>
      </w:r>
    </w:p>
    <w:p>
      <w:pPr>
        <w:pStyle w:val="Gövde"/>
        <w:numPr>
          <w:ilvl w:val="0"/>
          <w:numId w:val="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İş</w:t>
      </w:r>
      <w:r>
        <w:rPr>
          <w:rStyle w:val="Yok"/>
          <w:sz w:val="24"/>
          <w:szCs w:val="24"/>
          <w:u w:color="58585a"/>
          <w:rtl w:val="0"/>
        </w:rPr>
        <w:t>lenen verilerin m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  <w:lang w:val="pt-PT"/>
        </w:rPr>
        <w:t>nhas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ran otomatik sistemler vas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tas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 analiz edilmesi suretiyle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inin kendisi aleyhine bir sonucun ortaya 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kmas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itiraz etme,</w:t>
      </w:r>
    </w:p>
    <w:p>
      <w:pPr>
        <w:pStyle w:val="Gövde"/>
        <w:numPr>
          <w:ilvl w:val="0"/>
          <w:numId w:val="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kanuna ayk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olarak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lenmesi sebebiyle zarara u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  <w:lang w:val="pt-PT"/>
        </w:rPr>
        <w:t>ramas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h</w:t>
      </w:r>
      <w:r>
        <w:rPr>
          <w:rStyle w:val="Yok"/>
          <w:sz w:val="24"/>
          <w:szCs w:val="24"/>
          <w:u w:color="58585a"/>
          <w:rtl w:val="0"/>
        </w:rPr>
        <w:t>â</w:t>
      </w:r>
      <w:r>
        <w:rPr>
          <w:rStyle w:val="Yok"/>
          <w:sz w:val="24"/>
          <w:szCs w:val="24"/>
          <w:u w:color="58585a"/>
          <w:rtl w:val="0"/>
        </w:rPr>
        <w:t>linde zarar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giderilmesini talep etme, haklar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sahiptir.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Veri sahiplerinin haklar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 ilgili daha ayr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bilgiye bu Politika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10.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nde yer verilmi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2.3.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KVK Kanunu ile bir tak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verilere, hukuka ayk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durumunda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ilerin 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duriyetine veya ayr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a sebep olma riski nedeniyle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zel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nem atfedilmi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Bu veriler;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rk, etnik 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ken, siyasi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nce, felsefi inan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din, mezhep veya di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 inan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lar, 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ve 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yafet, dernek, vak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f ya da sendika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yeli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 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k, cinsel hayat, ceza mahk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û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miyeti ve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tedbirleriyle ilgili veriler ile biyometrik ve genetik verilerdir.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ndan, KVK Kanunu ile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“ö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”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belirlenen ve hukuka uygun olarak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lenen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hassasiyetle davran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r. Bu kapsamda,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 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nan teknik ve idari tedbirler,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 bak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zenle uygulanmakta ve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Şİ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RKET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nyesinde gerekli denetimler 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irket, Kanun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un 6. Maddesinde yer alan,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lenmesinde, Kurul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 31.01.2018 Tarihli ve 2018/10 Numaral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karar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uyar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nca, veri sorumlusu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fat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yla,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da belirtilen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nlemleri almaktad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r:</w:t>
      </w:r>
    </w:p>
    <w:p>
      <w:pPr>
        <w:pStyle w:val="Gövde"/>
        <w:numPr>
          <w:ilvl w:val="0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ine 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nelik sistemli, kurallar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 xml:space="preserve">net bir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ekilde belli, 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netilebilir ve s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lebilir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bu Politika belirlenmi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tir.</w:t>
      </w:r>
    </w:p>
    <w:p>
      <w:pPr>
        <w:pStyle w:val="Gövde"/>
        <w:numPr>
          <w:ilvl w:val="0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lenmesi s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re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 xml:space="preserve">lerinde yer alan 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al</w:t>
      </w:r>
      <w:r>
        <w:rPr>
          <w:rStyle w:val="Yok"/>
          <w:sz w:val="24"/>
          <w:szCs w:val="24"/>
          <w:u w:color="58585a"/>
          <w:rtl w:val="0"/>
        </w:rPr>
        <w:t>ış</w:t>
      </w:r>
      <w:r>
        <w:rPr>
          <w:rStyle w:val="Yok"/>
          <w:sz w:val="24"/>
          <w:szCs w:val="24"/>
          <w:u w:color="58585a"/>
          <w:rtl w:val="0"/>
        </w:rPr>
        <w:t>an</w:t>
      </w:r>
      <w:r>
        <w:rPr>
          <w:rStyle w:val="Yok"/>
          <w:sz w:val="24"/>
          <w:szCs w:val="24"/>
          <w:u w:color="58585a"/>
          <w:rtl w:val="1"/>
        </w:rPr>
        <w:t>’</w:t>
      </w:r>
      <w:r>
        <w:rPr>
          <w:rStyle w:val="Yok"/>
          <w:sz w:val="24"/>
          <w:szCs w:val="24"/>
          <w:u w:color="58585a"/>
          <w:rtl w:val="0"/>
        </w:rPr>
        <w:t>lara 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nelik,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Kanun ve buna ba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 xml:space="preserve">netmelikler ile </w:t>
      </w:r>
      <w:r>
        <w:rPr>
          <w:rStyle w:val="Yok"/>
          <w:sz w:val="24"/>
          <w:szCs w:val="24"/>
          <w:u w:color="58585a"/>
          <w:rtl w:val="0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konular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 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zenli olarak e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itimler verilmektedir,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Gizlilik s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meleri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Verilere eri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im yetkisine sahip 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c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n, yetki kapsamlar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  <w:lang w:val="en-US"/>
        </w:rPr>
        <w:t>ve s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releri net olarak tan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mlanmaktad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Periyodik olarak yetki kontrolleri ger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ekle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tirilmektedir,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G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  <w:lang w:val="da-DK"/>
        </w:rPr>
        <w:t>rev de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ikli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olan ya da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ten ayr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 xml:space="preserve">lan 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al</w:t>
      </w:r>
      <w:r>
        <w:rPr>
          <w:rStyle w:val="Yok"/>
          <w:sz w:val="24"/>
          <w:szCs w:val="24"/>
          <w:u w:color="58585a"/>
          <w:rtl w:val="0"/>
        </w:rPr>
        <w:t>ış</w:t>
      </w:r>
      <w:r>
        <w:rPr>
          <w:rStyle w:val="Yok"/>
          <w:sz w:val="24"/>
          <w:szCs w:val="24"/>
          <w:u w:color="58585a"/>
          <w:rtl w:val="0"/>
        </w:rPr>
        <w:t>anlar</w:t>
      </w:r>
      <w:r>
        <w:rPr>
          <w:rStyle w:val="Yok"/>
          <w:sz w:val="24"/>
          <w:szCs w:val="24"/>
          <w:u w:color="58585a"/>
          <w:rtl w:val="0"/>
        </w:rPr>
        <w:t>’ı</w:t>
      </w:r>
      <w:r>
        <w:rPr>
          <w:rStyle w:val="Yok"/>
          <w:sz w:val="24"/>
          <w:szCs w:val="24"/>
          <w:u w:color="58585a"/>
          <w:rtl w:val="0"/>
        </w:rPr>
        <w:t>n bu alandaki yetkileri derhal kald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r. Bu kapsamda, Veri Sorumlusu taraf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 kendisine tahsis edilen envanteri iade almaktad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r.</w:t>
      </w:r>
    </w:p>
    <w:p>
      <w:pPr>
        <w:pStyle w:val="Gövde"/>
        <w:numPr>
          <w:ilvl w:val="0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lendi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i, muhafaza edildi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ve/veya eri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ildi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ortamlar, elektronik ortam ise,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Veriler, kriptografik 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ntemler 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larak muhafaza edilmektedir,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Kriptografik anahtarlar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 ve farkl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ortamlarda tutulmaktad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isel Veriler 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zerinde ger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ekle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tirilen t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 hareketlerin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lem kay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tlar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 olarak loglanmaktad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</w:t>
      </w:r>
      <w:r>
        <w:rPr>
          <w:rStyle w:val="Yok"/>
          <w:sz w:val="24"/>
          <w:szCs w:val="24"/>
          <w:u w:color="58585a"/>
          <w:rtl w:val="1"/>
        </w:rPr>
        <w:t>’</w:t>
      </w:r>
      <w:r>
        <w:rPr>
          <w:rStyle w:val="Yok"/>
          <w:sz w:val="24"/>
          <w:szCs w:val="24"/>
          <w:u w:color="58585a"/>
          <w:rtl w:val="0"/>
        </w:rPr>
        <w:t>in bulundu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u ortamlara ait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venlik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ncellemelerinin s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rekli takip edilmekte, gerekli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venlik testleri 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zenli olarak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lmakta/yapt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lmakta, test sonu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lar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kay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  <w:lang w:val="nl-NL"/>
        </w:rPr>
        <w:t>t alt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  <w:lang w:val="it-IT"/>
        </w:rPr>
        <w:t>na al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</w:t>
      </w:r>
      <w:r>
        <w:rPr>
          <w:rStyle w:val="Yok"/>
          <w:sz w:val="24"/>
          <w:szCs w:val="24"/>
          <w:u w:color="58585a"/>
          <w:rtl w:val="1"/>
        </w:rPr>
        <w:t>’</w:t>
      </w:r>
      <w:r>
        <w:rPr>
          <w:rStyle w:val="Yok"/>
          <w:sz w:val="24"/>
          <w:szCs w:val="24"/>
          <w:u w:color="58585a"/>
          <w:rtl w:val="0"/>
        </w:rPr>
        <w:t>e bir yaz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 arac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 xml:space="preserve">ığı </w:t>
      </w:r>
      <w:r>
        <w:rPr>
          <w:rStyle w:val="Yok"/>
          <w:sz w:val="24"/>
          <w:szCs w:val="24"/>
          <w:u w:color="58585a"/>
          <w:rtl w:val="0"/>
        </w:rPr>
        <w:t>ile eri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iliyorsa bu yaz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ma ait 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c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yetkilendirmeleri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lmakta, bu yaz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venlik testleri 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zenli olarak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lmakta/yapt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lmakta, test sonu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lar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kay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  <w:lang w:val="nl-NL"/>
        </w:rPr>
        <w:t>t alt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  <w:lang w:val="it-IT"/>
        </w:rPr>
        <w:t>na al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</w:t>
      </w:r>
      <w:r>
        <w:rPr>
          <w:rStyle w:val="Yok"/>
          <w:sz w:val="24"/>
          <w:szCs w:val="24"/>
          <w:u w:color="58585a"/>
          <w:rtl w:val="1"/>
        </w:rPr>
        <w:t>’</w:t>
      </w:r>
      <w:r>
        <w:rPr>
          <w:rStyle w:val="Yok"/>
          <w:sz w:val="24"/>
          <w:szCs w:val="24"/>
          <w:u w:color="58585a"/>
          <w:rtl w:val="0"/>
        </w:rPr>
        <w:t>e uzaktan eri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im gerekiyorsa en az iki kademeli kimlik do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rulama sisteminin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lanmaktad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r.</w:t>
      </w:r>
    </w:p>
    <w:p>
      <w:pPr>
        <w:pStyle w:val="Gövde"/>
        <w:numPr>
          <w:ilvl w:val="0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lendi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i, muhafaza edildi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ve/veya eri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ildi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ortamlar, fiziksel ortam ise;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</w:t>
      </w:r>
      <w:r>
        <w:rPr>
          <w:rStyle w:val="Yok"/>
          <w:sz w:val="24"/>
          <w:szCs w:val="24"/>
          <w:u w:color="58585a"/>
          <w:rtl w:val="1"/>
        </w:rPr>
        <w:t>’</w:t>
      </w:r>
      <w:r>
        <w:rPr>
          <w:rStyle w:val="Yok"/>
          <w:sz w:val="24"/>
          <w:szCs w:val="24"/>
          <w:u w:color="58585a"/>
          <w:rtl w:val="0"/>
        </w:rPr>
        <w:t>in bulundu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u ortam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niteli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ine g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re yeterli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 xml:space="preserve">venlik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nlemleri (elektrik ka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a</w:t>
      </w:r>
      <w:r>
        <w:rPr>
          <w:rStyle w:val="Yok"/>
          <w:sz w:val="24"/>
          <w:szCs w:val="24"/>
          <w:u w:color="58585a"/>
          <w:rtl w:val="0"/>
        </w:rPr>
        <w:t>ğı</w:t>
      </w:r>
      <w:r>
        <w:rPr>
          <w:rStyle w:val="Yok"/>
          <w:sz w:val="24"/>
          <w:szCs w:val="24"/>
          <w:u w:color="58585a"/>
          <w:rtl w:val="0"/>
        </w:rPr>
        <w:t>, yang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n, su bask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  <w:lang w:val="da-DK"/>
        </w:rPr>
        <w:t>, h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k vb. durumlara kar</w:t>
      </w:r>
      <w:r>
        <w:rPr>
          <w:rStyle w:val="Yok"/>
          <w:sz w:val="24"/>
          <w:szCs w:val="24"/>
          <w:u w:color="58585a"/>
          <w:rtl w:val="0"/>
        </w:rPr>
        <w:t>şı</w:t>
      </w:r>
      <w:r>
        <w:rPr>
          <w:rStyle w:val="Yok"/>
          <w:sz w:val="24"/>
          <w:szCs w:val="24"/>
          <w:u w:color="58585a"/>
          <w:rtl w:val="0"/>
        </w:rPr>
        <w:t>) al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nmaktad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r,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Bu ortamlar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fiziksel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inin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lanarak yetkisiz giri</w:t>
      </w:r>
      <w:r>
        <w:rPr>
          <w:rStyle w:val="Yok"/>
          <w:sz w:val="24"/>
          <w:szCs w:val="24"/>
          <w:u w:color="58585a"/>
          <w:rtl w:val="0"/>
        </w:rPr>
        <w:t>ş çı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ış</w:t>
      </w:r>
      <w:r>
        <w:rPr>
          <w:rStyle w:val="Yok"/>
          <w:sz w:val="24"/>
          <w:szCs w:val="24"/>
          <w:u w:color="58585a"/>
          <w:rtl w:val="0"/>
        </w:rPr>
        <w:t>lar engellenmektedir.</w:t>
      </w:r>
    </w:p>
    <w:p>
      <w:pPr>
        <w:pStyle w:val="Gövde"/>
        <w:numPr>
          <w:ilvl w:val="0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lacaksa</w:t>
      </w:r>
    </w:p>
    <w:p>
      <w:pPr>
        <w:pStyle w:val="Gövde"/>
        <w:numPr>
          <w:ilvl w:val="1"/>
          <w:numId w:val="1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Yukar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 xml:space="preserve">da belirtilen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nlemlerin yan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ra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 Koruma Kurumunun internet sitesinde yay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mlanan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  <w:lang w:val="de-DE"/>
        </w:rPr>
        <w:t>isel Veri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 Rehberinde belirtilen uygun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venlik 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zeyini temin etmeye 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nelik teknik ve idari tedbirler de dikkate al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nmal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2.4.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İş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Birimlerinin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 xml:space="preserve">ve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Konusunda Fark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ndal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n Artt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Denetimi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hukuka ayk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lenmesini, verilere hukuka ayk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eri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ilmesini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nlemeye ve verilerin muhafazas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lamaya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fark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ndal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art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birimlerine gerekli 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itimlerin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zenlenmesini 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birimlerinin mevcut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birimi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nyesine yeni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hil olmu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 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konusunda fark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ndal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olu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pt-PT"/>
          <w14:textFill>
            <w14:solidFill>
              <w14:srgbClr w14:val="58585A"/>
            </w14:solidFill>
          </w14:textFill>
        </w:rPr>
        <w:t>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gerekli sistemler kurulmakta, konuya ili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ihtiya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duyulmas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halinde profesyonel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iler ile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birimlerinin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konusunda fark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ndal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art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>len 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itim sonu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 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irkete raporlanmaktad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r.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bu 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rultuda ilgili 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itimlere, seminerlere ve bilgilendirme oturumlar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yap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 kat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erlendirmekte ve gerekli denetimleri yapmakta veya yapt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r.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ilgili mevzuat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ncellenmesine paralel olarak 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itimlerini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ncellemekte ve yenilemektedir.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3. K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N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LENMES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NE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HUSUSLAR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Anayasa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20. maddesine ve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4. maddesine uygun olarak,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konusunda; hukuka ve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stl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kurallar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uygun; 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ve gerekti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inde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ncel; belirli,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ve me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derek;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la ba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 xml:space="preserve">ve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bir bi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imde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faaliyetinde bulunmaktad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r.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irketimiz kanunlarda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 veya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amac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gerektirdi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kadar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muhafaza etmektedir.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Anayasa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20. ve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5. maddeleri gere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ince,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lenmesine ili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nun 5. maddesindeki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artlardan bir veya birka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dayal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lemektedir.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Anayasa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20. ve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10. maddelerine uygun olarak,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sahiplerini ayd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nlatmakta ve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sahiplerinin bilgi talep etmeleri durumunda gerekli bilgilendirmeyi yapmaktad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nun 6. maddesine uygun olarak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bak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>len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zenlemelere uygun hareket etmektedir.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8. ve 9. maddelerine uygun olarak,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aktar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konusunda kanunda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 ve KVK Kurulu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ortaya konulan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zenlemelere uygun davranmaktad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3.1.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 Mevzuatta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 xml:space="preserve">len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lkelere Uygun Olarak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3.1.1. Hukuka ve D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stl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Kural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na Uygun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leme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irketimiz;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lenmesinde hukuksal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zenlemelerle getirilen ilkeler ile genel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 ve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stl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kural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na uygun hareket etmektedir. Bu kapsamda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lenmesinde orant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gerekliliklerini dikkate almakta,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amac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kullanmamaktad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3.1.2.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Do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ve Gerekti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inde G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es-ES_tradnl"/>
          <w14:textFill>
            <w14:solidFill>
              <w14:srgbClr w14:val="58585A"/>
            </w14:solidFill>
          </w14:textFill>
        </w:rPr>
        <w:t>ncel Olmas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irketimiz;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sahiplerinin temel haklar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kendi me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menfaatlerini dikkate alarak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ledi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ve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ncel olmas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Bu 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rultuda gerekli tedbirleri almaktad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3.1.3. Belirli, 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ve Me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Ama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larla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leme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me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ve hukuka uygun olan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amac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k ve kesin olarak belirlemektedir.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sunmakta oldu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 hizmetle ba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bunlar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gerekli olan kadar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lemektedir.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hangi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s-ES_tradnl"/>
          <w14:textFill>
            <w14:solidFill>
              <w14:srgbClr w14:val="58585A"/>
            </w14:solidFill>
          </w14:textFill>
        </w:rPr>
        <w:t>la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lenece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i hen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faaliyeti ba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lamadan ortaya konulmaktad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3.1.4.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lendikleri Ama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la Ba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lant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 xml:space="preserve">ve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Olma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belirlenen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ger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tirilebilmesine elveri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li bir bi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imde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lemekte ve amac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ger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tirilmesiyle ilgili olmayan veya ihtiya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duyulmayan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lenmesinden 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3.1.5.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lgili Mevzuatta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len veya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lendikleri Ama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Gerekli Olan 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Kadar Muhafaza Etme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ancak ilgili mevzuatta belirtildi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veya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lendikleri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gerekli olan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re kadar muhafaza etmektedir. Bu kapsamda,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irketimiz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ncelikle ilgili mevzuatta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saklanmas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bir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 xml:space="preserve">p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lmedi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 tespit etmekte, bir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belirlenmi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se bu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reye uygun davranmakta, bir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belirlenmemi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>se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lendikleri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gerekli olan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kadar saklamaktad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renin bitimi veya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 gerektiren sebeplerin ortadan kalkmas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halinde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 silinmekte, yok edilmekte veya anonim hale getirilmektedir. Gelecekte kullanma ihtimali ile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 saklanmamaktad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Bu konu ile ilgili ayr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bilgiye, bu Politika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9.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nde yer verilmi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3.2.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Verilerin, KVK Kanunu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5. Maddesinde Belirtilen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isel Veri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leme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Bir veya Birka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Dayal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ve Bu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artlarla 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Olarak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leme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Anayasal bir hakt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Temel hak ve h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rriyetler,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zlerine dokunulmaks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yaln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zca Anayasa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ilgili maddelerinde belirtilen sebeplere ba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ve ancak kanunla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rlanabilir. Anayasa'n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 20. maddesinin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üçü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kras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gere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ince,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 ancak kanunda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 hallerde veya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inin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lenebilecektir.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bu 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rultuda ve Anayasa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 uygun bir bi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imde;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verileri, ancak kanunda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 hallerde veya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inin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lemektedir. Bu konu ile ilgili ayr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bilgiye, bu Politika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7.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nde yer verilmi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3.3.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Ayd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Bilgilendirilmesi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10. maddesine uygun olarak,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elde edilmesi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sahiplerini ayd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r. Bu kapsamda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ve varsa temsilcisinin kimli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hangi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s-ES_tradnl"/>
          <w14:textFill>
            <w14:solidFill>
              <w14:srgbClr w14:val="58585A"/>
            </w14:solidFill>
          </w14:textFill>
        </w:rPr>
        <w:t>la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lenece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ini,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kimlere ve hangi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 aktar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labilece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toplaman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ntemi ve hukuki sebebi ile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sahip oldu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 haklar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konusunda ayd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nlatma yapmaktad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Bu konu ile ilgili ayr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bilgiye bu Politika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10.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nde yer verilmi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Anayasa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20. maddesinde herkesin, kendisiyle ilgili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 hakk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bilgilendirilme hakk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sahip oldu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 ortaya konulmu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tur. Bu 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rultuda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11. maddesinde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haklar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:lang w:val="ar-SA" w:bidi="ar-SA"/>
          <w14:textFill>
            <w14:solidFill>
              <w14:srgbClr w14:val="58585A"/>
            </w14:solidFill>
          </w14:textFill>
        </w:rPr>
        <w:t>“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bilgi talep etme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”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de say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r.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bu kapsamda, Anayasa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20. ve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11. maddelerine uygun olarak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bilgi talep etmesi durumunda gerekli bilgilendirmeyi yapmaktad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Bu konu ile ilgili ayr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bilgiye bu Politika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10.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nde yer verilmi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3.4.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ndan, KVK Kanunu ile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“ö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”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belirlenen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lenmesinde,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>len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zenlemelere hassasiyetle uygun davran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6. maddesinde, hukuka ayk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lendi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inde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ilerin 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duriyetine veya ayr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 sebep olma riski ta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yan bir tak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“ö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”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belirlenmi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tir. Bu veriler;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rk, etnik 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ken, siyasi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üşü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nce, felsefi inan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din, mezhep veya di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 inan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lar, 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ve 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yafet, dernek, vak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f ya da sendika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yeli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i, sa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k, cinsel hayat, ceza mahk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û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miyeti ve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tedbirleriyle ilgili veriler ile biyometrik ve genetik verilerdir.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uygun bir bi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imde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ndan;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veriler, KVK Kurulu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 belirlenecek olan yeterli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nlemlerin 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kayd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durumlarda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lenmektedir:</w:t>
      </w:r>
    </w:p>
    <w:p>
      <w:pPr>
        <w:pStyle w:val="Gövde"/>
        <w:numPr>
          <w:ilvl w:val="0"/>
          <w:numId w:val="1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var ise veya</w:t>
      </w:r>
    </w:p>
    <w:p>
      <w:pPr>
        <w:pStyle w:val="Gövde"/>
        <w:numPr>
          <w:ilvl w:val="0"/>
          <w:numId w:val="1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yok ise;</w:t>
      </w:r>
    </w:p>
    <w:p>
      <w:pPr>
        <w:pStyle w:val="Gövde"/>
        <w:numPr>
          <w:ilvl w:val="1"/>
          <w:numId w:val="1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 xml:space="preserve">ığı </w:t>
      </w:r>
      <w:r>
        <w:rPr>
          <w:rStyle w:val="Yok"/>
          <w:sz w:val="24"/>
          <w:szCs w:val="24"/>
          <w:u w:color="58585a"/>
          <w:rtl w:val="0"/>
        </w:rPr>
        <w:t>ve cinsel hayat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d</w:t>
      </w:r>
      <w:r>
        <w:rPr>
          <w:rStyle w:val="Yok"/>
          <w:sz w:val="24"/>
          <w:szCs w:val="24"/>
          <w:u w:color="58585a"/>
          <w:rtl w:val="0"/>
        </w:rPr>
        <w:t>ışı</w:t>
      </w:r>
      <w:r>
        <w:rPr>
          <w:rStyle w:val="Yok"/>
          <w:sz w:val="24"/>
          <w:szCs w:val="24"/>
          <w:u w:color="58585a"/>
          <w:rtl w:val="0"/>
        </w:rPr>
        <w:t xml:space="preserve">ndaki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isel veriler, kanunlarda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ng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len hallerde,</w:t>
      </w:r>
    </w:p>
    <w:p>
      <w:pPr>
        <w:pStyle w:val="Gövde"/>
        <w:numPr>
          <w:ilvl w:val="1"/>
          <w:numId w:val="1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ığı</w:t>
      </w:r>
      <w:r>
        <w:rPr>
          <w:rStyle w:val="Yok"/>
          <w:sz w:val="24"/>
          <w:szCs w:val="24"/>
          <w:u w:color="58585a"/>
          <w:rtl w:val="0"/>
        </w:rPr>
        <w:t>na ve cinsel hayat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ili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kin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 ise ancak kamu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ığı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korunmas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, koruyucu hekimlik, 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bbi te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his, tedavi ve bak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 hizmetlerinin y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t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lmesi,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k hizmetleri ile finansman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planlanmas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 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netimi amac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yla, 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 saklama y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ml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 xml:space="preserve">üğü </w:t>
      </w:r>
      <w:r>
        <w:rPr>
          <w:rStyle w:val="Yok"/>
          <w:sz w:val="24"/>
          <w:szCs w:val="24"/>
          <w:u w:color="58585a"/>
          <w:rtl w:val="0"/>
        </w:rPr>
        <w:t>alt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 bulunan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iler veya yetkili kurum ve kurulu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lar taraf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lenmektedir.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3.5.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Aktar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hukuka uygun olan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rultusunda gerekli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venlik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nlemlerini alarak (Bkz.2.1.)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verilerini ve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üçü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ilere aktarabilmektedir.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bu 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rultuda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nun 8. maddesinde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>len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zenlemelere uygun hareket etmektedir. Bu konu ile ilgili ayr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bilgiye bu Politika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6.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nde yer verilmi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3.5.1.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Aktar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me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ve hukuka uygun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rultusunda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say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 Kanunun 5. maddesinde belirtilen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leme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bir veya birka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dayal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ve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üçü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ilere aktarabilmektedir: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var ise;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Kanunlarda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verinin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laca</w:t>
      </w:r>
      <w:r>
        <w:rPr>
          <w:rStyle w:val="Yok"/>
          <w:sz w:val="24"/>
          <w:szCs w:val="24"/>
          <w:u w:color="58585a"/>
          <w:rtl w:val="0"/>
        </w:rPr>
        <w:t>ğı</w:t>
      </w:r>
      <w:r>
        <w:rPr>
          <w:rStyle w:val="Yok"/>
          <w:sz w:val="24"/>
          <w:szCs w:val="24"/>
          <w:u w:color="58585a"/>
          <w:rtl w:val="0"/>
        </w:rPr>
        <w:t>na ili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kin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 bir 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zenleme var ise,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veya ba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kas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hayat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veya beden b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t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nl</w:t>
      </w:r>
      <w:r>
        <w:rPr>
          <w:rStyle w:val="Yok"/>
          <w:sz w:val="24"/>
          <w:szCs w:val="24"/>
          <w:u w:color="58585a"/>
          <w:rtl w:val="0"/>
        </w:rPr>
        <w:t>üğü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n korunmas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zorunlu ise ve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 fiili imk</w:t>
      </w:r>
      <w:r>
        <w:rPr>
          <w:rStyle w:val="Yok"/>
          <w:sz w:val="24"/>
          <w:szCs w:val="24"/>
          <w:u w:color="58585a"/>
          <w:rtl w:val="0"/>
        </w:rPr>
        <w:t>â</w:t>
      </w:r>
      <w:r>
        <w:rPr>
          <w:rStyle w:val="Yok"/>
          <w:sz w:val="24"/>
          <w:szCs w:val="24"/>
          <w:u w:color="58585a"/>
          <w:rtl w:val="0"/>
        </w:rPr>
        <w:t>ns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k nedeniyle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klayamayacak durumda ise veya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hukuki ge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erlilik tan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nm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yorsa;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Bir s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menin kurulmas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veya ifas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 do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rudan do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ruya ilgili olmak kayd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 s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menin taraflar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ait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verinin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gerekli ise,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irketimizin hukuki y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ml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üğü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 xml:space="preserve">ü </w:t>
      </w:r>
      <w:r>
        <w:rPr>
          <w:rStyle w:val="Yok"/>
          <w:sz w:val="24"/>
          <w:szCs w:val="24"/>
          <w:u w:color="58585a"/>
          <w:rtl w:val="0"/>
        </w:rPr>
        <w:t>yerine getirmesi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zorunlu ise,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veriler,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 taraf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 alenile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tirilmi</w:t>
      </w:r>
      <w:r>
        <w:rPr>
          <w:rStyle w:val="Yok"/>
          <w:sz w:val="24"/>
          <w:szCs w:val="24"/>
          <w:u w:color="58585a"/>
          <w:rtl w:val="0"/>
        </w:rPr>
        <w:t xml:space="preserve">ş </w:t>
      </w:r>
      <w:r>
        <w:rPr>
          <w:rStyle w:val="Yok"/>
          <w:sz w:val="24"/>
          <w:szCs w:val="24"/>
          <w:u w:color="58585a"/>
          <w:rtl w:val="0"/>
          <w:lang w:val="fr-FR"/>
        </w:rPr>
        <w:t>ise,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bir hakk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tesisi, 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veya korunmas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zorunlu ise,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isel veri sahibinin temel hak ve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rl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klerine zarar vermemek kayd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 xml:space="preserve">yla,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irketimizin me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ru menfaatleri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zorunlu ise.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3.5.2.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Aktar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irketimiz gerekli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zeni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stererek, gerekli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tedbirlerini alarak (Bkz. 2.1) ve KVK Kurulu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len yeterli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nlemleri alarak; me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ve hukuka uygun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rultusunda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 sahibinin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verilerini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daki durumlarda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üçü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ilere aktarabilmektedir.</w:t>
      </w:r>
    </w:p>
    <w:p>
      <w:pPr>
        <w:pStyle w:val="Gövde"/>
        <w:numPr>
          <w:ilvl w:val="0"/>
          <w:numId w:val="1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var ise veya</w:t>
      </w:r>
    </w:p>
    <w:p>
      <w:pPr>
        <w:pStyle w:val="Gövde"/>
        <w:numPr>
          <w:ilvl w:val="0"/>
          <w:numId w:val="1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yok ise;</w:t>
      </w:r>
    </w:p>
    <w:p>
      <w:pPr>
        <w:pStyle w:val="Gövde"/>
        <w:numPr>
          <w:ilvl w:val="1"/>
          <w:numId w:val="1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 xml:space="preserve">ığı </w:t>
      </w:r>
      <w:r>
        <w:rPr>
          <w:rStyle w:val="Yok"/>
          <w:sz w:val="24"/>
          <w:szCs w:val="24"/>
          <w:u w:color="58585a"/>
          <w:rtl w:val="0"/>
        </w:rPr>
        <w:t>ve cinsel hayat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d</w:t>
      </w:r>
      <w:r>
        <w:rPr>
          <w:rStyle w:val="Yok"/>
          <w:sz w:val="24"/>
          <w:szCs w:val="24"/>
          <w:u w:color="58585a"/>
          <w:rtl w:val="0"/>
        </w:rPr>
        <w:t>ışı</w:t>
      </w:r>
      <w:r>
        <w:rPr>
          <w:rStyle w:val="Yok"/>
          <w:sz w:val="24"/>
          <w:szCs w:val="24"/>
          <w:u w:color="58585a"/>
          <w:rtl w:val="0"/>
        </w:rPr>
        <w:t xml:space="preserve">ndaki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 (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rk, etnik k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ken, siyasi d</w:t>
      </w:r>
      <w:r>
        <w:rPr>
          <w:rStyle w:val="Yok"/>
          <w:sz w:val="24"/>
          <w:szCs w:val="24"/>
          <w:u w:color="58585a"/>
          <w:rtl w:val="0"/>
        </w:rPr>
        <w:t>üşü</w:t>
      </w:r>
      <w:r>
        <w:rPr>
          <w:rStyle w:val="Yok"/>
          <w:sz w:val="24"/>
          <w:szCs w:val="24"/>
          <w:u w:color="58585a"/>
          <w:rtl w:val="0"/>
        </w:rPr>
        <w:t>nce, felsefi inan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, din, mezhep veya di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er inan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lar, 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k ve 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yafet, dernek, vak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 xml:space="preserve">f ya da sendika 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yeli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i, ceza mahk</w:t>
      </w:r>
      <w:r>
        <w:rPr>
          <w:rStyle w:val="Yok"/>
          <w:sz w:val="24"/>
          <w:szCs w:val="24"/>
          <w:u w:color="58585a"/>
          <w:rtl w:val="0"/>
          <w:lang w:val="fr-FR"/>
        </w:rPr>
        <w:t>û</w:t>
      </w:r>
      <w:r>
        <w:rPr>
          <w:rStyle w:val="Yok"/>
          <w:sz w:val="24"/>
          <w:szCs w:val="24"/>
          <w:u w:color="58585a"/>
          <w:rtl w:val="0"/>
        </w:rPr>
        <w:t>miyeti ve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 xml:space="preserve">venlik tedbirleriyle ilgili veriler ile biyometrik ve genetik verilerdir), kanunlarda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ng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len hallerde,</w:t>
      </w:r>
    </w:p>
    <w:p>
      <w:pPr>
        <w:pStyle w:val="Gövde"/>
        <w:numPr>
          <w:ilvl w:val="1"/>
          <w:numId w:val="16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ığı</w:t>
      </w:r>
      <w:r>
        <w:rPr>
          <w:rStyle w:val="Yok"/>
          <w:sz w:val="24"/>
          <w:szCs w:val="24"/>
          <w:u w:color="58585a"/>
          <w:rtl w:val="0"/>
        </w:rPr>
        <w:t>na ve cinsel hayat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ili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kin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 ise ancak kamu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ığı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korunmas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, koruyucu hekimlik, 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bbi te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  <w:lang w:val="en-US"/>
        </w:rPr>
        <w:t>his, tedavi ve bak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 hizmetlerinin y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t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lmesi,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k hizmetleri ile finansman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planlanmas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 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netimi amac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yla, 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 saklama y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ml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 xml:space="preserve">üğü </w:t>
      </w:r>
      <w:r>
        <w:rPr>
          <w:rStyle w:val="Yok"/>
          <w:sz w:val="24"/>
          <w:szCs w:val="24"/>
          <w:u w:color="58585a"/>
          <w:rtl w:val="0"/>
        </w:rPr>
        <w:t>alt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 bulunan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iler veya yetkili kurum ve kurulu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lar taraf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3.6.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Yurtd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Aktar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hukuka uygun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rultusunda gerekli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venlik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nlemleri alarak (Bkz. 2.1)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verilerini ve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üçü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ilere aktarabilmektedir.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veriler; KVK Kurulu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yeterli korumaya sahip oldu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 ilan edilen yabanc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 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lkelere veya yeterli koruman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bulunmamas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durumunda 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rkiye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deki ve ilgili yabanc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 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lkedeki veri sorumlular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yeterli bir korumay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yaz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taahh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 etti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ve KVK Kurulu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izninin bulundu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 yabanc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 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lkelere (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:lang w:val="ar-SA" w:bidi="ar-SA"/>
          <w14:textFill>
            <w14:solidFill>
              <w14:srgbClr w14:val="58585A"/>
            </w14:solidFill>
          </w14:textFill>
        </w:rPr>
        <w:t>“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Yeterli Korumay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Taahh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 Eden Veri Sorumlusunun Bulundu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 Yabanc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 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lke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”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) aktar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r.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bu 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rultuda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nun 9. maddesinde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>len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zenlemelere uygun hareket etmektedir.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3.6.1.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Yurtd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Aktar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me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ve hukuka uygun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rultusunda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var ise veya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yok ise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hallerden birinin varl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durumunda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Yeterli Korumaya Sahip veya Yeterli Korumay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Taahh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 Eden Veri Sorumlusunun Bulundu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 Yabanc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 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lkelere aktarabilmektedir:</w:t>
      </w:r>
    </w:p>
    <w:p>
      <w:pPr>
        <w:pStyle w:val="Gövde"/>
        <w:numPr>
          <w:ilvl w:val="0"/>
          <w:numId w:val="1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Kanunlarda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verinin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laca</w:t>
      </w:r>
      <w:r>
        <w:rPr>
          <w:rStyle w:val="Yok"/>
          <w:sz w:val="24"/>
          <w:szCs w:val="24"/>
          <w:u w:color="58585a"/>
          <w:rtl w:val="0"/>
        </w:rPr>
        <w:t>ğı</w:t>
      </w:r>
      <w:r>
        <w:rPr>
          <w:rStyle w:val="Yok"/>
          <w:sz w:val="24"/>
          <w:szCs w:val="24"/>
          <w:u w:color="58585a"/>
          <w:rtl w:val="0"/>
        </w:rPr>
        <w:t>na ili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kin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 bir d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zenleme var ise,</w:t>
      </w:r>
    </w:p>
    <w:p>
      <w:pPr>
        <w:pStyle w:val="Gövde"/>
        <w:numPr>
          <w:ilvl w:val="0"/>
          <w:numId w:val="1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veya ba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kas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hayat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veya beden b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t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nl</w:t>
      </w:r>
      <w:r>
        <w:rPr>
          <w:rStyle w:val="Yok"/>
          <w:sz w:val="24"/>
          <w:szCs w:val="24"/>
          <w:u w:color="58585a"/>
          <w:rtl w:val="0"/>
        </w:rPr>
        <w:t>üğü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n korunmas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zorunlu ise ve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 fiili imk</w:t>
      </w:r>
      <w:r>
        <w:rPr>
          <w:rStyle w:val="Yok"/>
          <w:sz w:val="24"/>
          <w:szCs w:val="24"/>
          <w:u w:color="58585a"/>
          <w:rtl w:val="0"/>
        </w:rPr>
        <w:t>â</w:t>
      </w:r>
      <w:r>
        <w:rPr>
          <w:rStyle w:val="Yok"/>
          <w:sz w:val="24"/>
          <w:szCs w:val="24"/>
          <w:u w:color="58585a"/>
          <w:rtl w:val="0"/>
        </w:rPr>
        <w:t>ns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k nedeniyle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klayamayacak durumda ise veya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hukuki ge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erlilik tan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nm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yorsa;</w:t>
      </w:r>
    </w:p>
    <w:p>
      <w:pPr>
        <w:pStyle w:val="Gövde"/>
        <w:numPr>
          <w:ilvl w:val="0"/>
          <w:numId w:val="1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Bir s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menin kurulmas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veya ifas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 do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rudan do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ruya ilgili olmak kayd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 s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menin taraflar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ait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verinin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gerekli ise,</w:t>
      </w:r>
    </w:p>
    <w:p>
      <w:pPr>
        <w:pStyle w:val="Gövde"/>
        <w:numPr>
          <w:ilvl w:val="0"/>
          <w:numId w:val="18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irketimizin hukuki y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ml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üğü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 xml:space="preserve">ü </w:t>
      </w:r>
      <w:r>
        <w:rPr>
          <w:rStyle w:val="Yok"/>
          <w:sz w:val="24"/>
          <w:szCs w:val="24"/>
          <w:u w:color="58585a"/>
          <w:rtl w:val="0"/>
        </w:rPr>
        <w:t>yerine getirmesi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zorunlu ise,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3.6.2.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Yurtd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Aktar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irketimiz gerekli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zeni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stererek, gerekli 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tedbirlerini alarak (Bkz. 2.1) ve KVK Kurulu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len yeterli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nlemleri alarak; me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ve hukuka uygun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rultusunda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 sahibinin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verilerini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durumlarda Yeterli Korumaya Sahip veya Yeterli Korumay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Taahh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 Eden Veri Sorumlusunun Bulundu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 Yabanc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 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lkelere aktarabilmektedir.</w:t>
      </w:r>
    </w:p>
    <w:p>
      <w:pPr>
        <w:pStyle w:val="Gövde"/>
        <w:numPr>
          <w:ilvl w:val="0"/>
          <w:numId w:val="2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var ise veya</w:t>
      </w:r>
    </w:p>
    <w:p>
      <w:pPr>
        <w:pStyle w:val="Gövde"/>
        <w:numPr>
          <w:ilvl w:val="0"/>
          <w:numId w:val="2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yok ise;</w:t>
      </w:r>
    </w:p>
    <w:p>
      <w:pPr>
        <w:pStyle w:val="Gövde"/>
        <w:numPr>
          <w:ilvl w:val="1"/>
          <w:numId w:val="2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 xml:space="preserve">ığı </w:t>
      </w:r>
      <w:r>
        <w:rPr>
          <w:rStyle w:val="Yok"/>
          <w:sz w:val="24"/>
          <w:szCs w:val="24"/>
          <w:u w:color="58585a"/>
          <w:rtl w:val="0"/>
        </w:rPr>
        <w:t>ve cinsel hayat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d</w:t>
      </w:r>
      <w:r>
        <w:rPr>
          <w:rStyle w:val="Yok"/>
          <w:sz w:val="24"/>
          <w:szCs w:val="24"/>
          <w:u w:color="58585a"/>
          <w:rtl w:val="0"/>
        </w:rPr>
        <w:t>ışı</w:t>
      </w:r>
      <w:r>
        <w:rPr>
          <w:rStyle w:val="Yok"/>
          <w:sz w:val="24"/>
          <w:szCs w:val="24"/>
          <w:u w:color="58585a"/>
          <w:rtl w:val="0"/>
        </w:rPr>
        <w:t xml:space="preserve">ndaki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 (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rk, etnik k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ken, siyasi d</w:t>
      </w:r>
      <w:r>
        <w:rPr>
          <w:rStyle w:val="Yok"/>
          <w:sz w:val="24"/>
          <w:szCs w:val="24"/>
          <w:u w:color="58585a"/>
          <w:rtl w:val="0"/>
        </w:rPr>
        <w:t>üşü</w:t>
      </w:r>
      <w:r>
        <w:rPr>
          <w:rStyle w:val="Yok"/>
          <w:sz w:val="24"/>
          <w:szCs w:val="24"/>
          <w:u w:color="58585a"/>
          <w:rtl w:val="0"/>
        </w:rPr>
        <w:t>nce, felsefi inan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, din, mezhep veya di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er inan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lar, 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k ve 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yafet, dernek, vak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 xml:space="preserve">f ya da sendika 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yeli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i, ceza mahk</w:t>
      </w:r>
      <w:r>
        <w:rPr>
          <w:rStyle w:val="Yok"/>
          <w:sz w:val="24"/>
          <w:szCs w:val="24"/>
          <w:u w:color="58585a"/>
          <w:rtl w:val="0"/>
          <w:lang w:val="fr-FR"/>
        </w:rPr>
        <w:t>û</w:t>
      </w:r>
      <w:r>
        <w:rPr>
          <w:rStyle w:val="Yok"/>
          <w:sz w:val="24"/>
          <w:szCs w:val="24"/>
          <w:u w:color="58585a"/>
          <w:rtl w:val="0"/>
        </w:rPr>
        <w:t>miyeti ve 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 xml:space="preserve">venlik tedbirleriyle ilgili veriler ile biyometrik ve genetik verilerdir), kanunlarda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ng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len hallerde,</w:t>
      </w:r>
    </w:p>
    <w:p>
      <w:pPr>
        <w:pStyle w:val="Gövde"/>
        <w:numPr>
          <w:ilvl w:val="1"/>
          <w:numId w:val="20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ığı</w:t>
      </w:r>
      <w:r>
        <w:rPr>
          <w:rStyle w:val="Yok"/>
          <w:sz w:val="24"/>
          <w:szCs w:val="24"/>
          <w:u w:color="58585a"/>
          <w:rtl w:val="0"/>
        </w:rPr>
        <w:t>na ve cinsel hayat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ili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kin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 ise ancak kamu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ığı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korunmas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, koruyucu hekimlik, 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bbi te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his, tedavi ve bak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 hizmetlerinin y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t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lmesi,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k hizmetleri ile finansman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planlanmas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 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netimi amac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yla, 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 saklama y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ml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 xml:space="preserve">üğü </w:t>
      </w:r>
      <w:r>
        <w:rPr>
          <w:rStyle w:val="Yok"/>
          <w:sz w:val="24"/>
          <w:szCs w:val="24"/>
          <w:u w:color="58585a"/>
          <w:rtl w:val="0"/>
        </w:rPr>
        <w:t>alt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 bulunan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iler veya yetkili kurum ve kurulu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lar taraf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lenmesi kapsam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 aktar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 yap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labilecektir.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4.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RKET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Z TARAFINDAN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LENEN K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N KATEGOR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ZASYONU,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LENME AMA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LARI VE SAKLANMA 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RELER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10. maddesine uygun olarak ayd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nlatma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üğü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kapsam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hangi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 gruplar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ledi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saklama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relerini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sahibine bildirmektedir.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4.1.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Kategorizasyonu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nezdinde,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10. maddesi uyar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nca ilgili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iler bilgilendirilerek,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irketimizin me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ve hukuka uygun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rultusunda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5. maddesinde belirtilen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leme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bir veya birka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dayal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ve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olarak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ba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lenmesine ili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kin 4. maddede belirtilen ilkeler olmak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zere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belirtilen genel ilkelere ve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zenlenen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y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klere uyarak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Politika kapsam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ndaki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jelerle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kategorilerdeki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lenmektedir. Bu kategorilerde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Politika kapsam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zenlenen hangi veri sahipleriyle ili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kili oldu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 da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Politika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5. B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nde belirtilmektedir.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22"/>
        <w:gridCol w:w="6350"/>
      </w:tblGrid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Kategorizasyonu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Style w:val="Yok"/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klama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Kimlik Bilgisi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olan;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lenen;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inin 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ine dair bilgilerin bulundu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verilerdir; ad-soyad, T.C. kimlik numaras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uyruk bilgisi, anne ad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s-ES_tradnl"/>
                <w14:textFill>
                  <w14:solidFill>
                    <w14:srgbClr w14:val="58585A"/>
                  </w14:solidFill>
                </w14:textFill>
              </w:rPr>
              <w:t>-baba ad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do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um yeri, do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um tarihi, cinsiyet gibi bilgileri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eren ehliyet, 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fr-FR"/>
                <w14:textFill>
                  <w14:solidFill>
                    <w14:srgbClr w14:val="58585A"/>
                  </w14:solidFill>
                </w14:textFill>
              </w:rPr>
              <w:t>fus c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zdan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pasaport gibi belgeler ile vergi numaras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SGK numaras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imza bilgisi, ta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plakas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v.b. bilgiler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leti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 Bilgisi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olan;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lenen; telefon numaras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adres, e-mail adresi, faks numaras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IP adresi gibi bilgiler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rsel/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itsel Bilgi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olan; foto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raf ve kamera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(Fiziksel Mekan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venlik Bilgisi kapsam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 giren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 hari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), ses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eren belgelerin kopyas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niteli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indeki belgelerde yer alan veriler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Hukuki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 ve Uyum Bilgisi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hukuki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leri, alacak ve haklar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tespiti, takibi ve bor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ifas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 kanuni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kleri kapsam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 veriler, adli makamlarla yaz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malardaki bilgiler, gelen giden evraklar, dava dosyalar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gibi bilgiler.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Bilgisi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olan;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lenen;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irketimiz ile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kisi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erisinde olan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ilerin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haklar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olu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pt-PT"/>
                <w14:textFill>
                  <w14:solidFill>
                    <w14:srgbClr w14:val="58585A"/>
                  </w14:solidFill>
                </w14:textFill>
              </w:rPr>
              <w:t>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temel olacak bilgilerin elde edilmesine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nelik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 her 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Ceza Mahkumiyeti Ve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venlik Tedbirleri Bilgileri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olan;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lenen;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birimleri taraf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 operasyonlar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evesinde veya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irket ile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kisi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erisinde olan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ilerin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tmek veya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ve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Sahibi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nin hukuki ve di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menfaatlerini korumak amac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elde edilen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Sahibi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nin adli sicil kayd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gibi verileri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Bilgileri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olan;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lenen;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in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birimleri taraf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 operasyonlar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evesinde; sundu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u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ve hizmetlerle ilgili olarak veya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irket ile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kisi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erisinde olan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ilerin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tmek veya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ve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Sahibi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nin hukuki ve di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menfaatlerini korumak amac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elde edilen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Sahibi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nin ve/veya aile bireylerinin Sa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Raporu, Engelli vergi muafiyet belgeleri, sigorta belgeleri, askerlik durum belgesi gibi sa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verileri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Risk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 Bilgileri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olan;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lenen;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in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Sahibi ile kurmu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hukuki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kinin tipine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 yarat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lan her 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ticari, teknik, idari risklerin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netilmesi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in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 veriler.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Finansal Bilgi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olan;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lenen,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irketimizin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sahibi ile kurmu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hukuki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kinin tipine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 yarat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lan her 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finansal sonucu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steren bilgi, belge ve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tlara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kin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 ile banka hesap numaras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IBAN numaras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kredi kart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bilgisi, finansal profil, malvarl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verisi, gelir bilgisi gibi veriler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 Bilgisi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olan,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lenen;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ticari faaliyetleri ve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birimlerinin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üğü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operasyonlar neticesinde ilgili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hakk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nda elde edilen ve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retilen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merkezi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, fatura, senet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bilgisi, sipari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bilgisi, talep bilgisi, teklif, hizmet numaras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gibi bilgiler.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lem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Bilgisi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faaliyetlerini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rken, gerek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Sahibi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nin gerekse de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teknik, idari, hukuki ve ticari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ine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kin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lenen IP Adres bilgileri,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nternet Sitesi giri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 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bilgileri,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ifre ve parola bilgileri gibi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Pazarlama Bilgisi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olan,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lenen;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ticari faaliyetleri ve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birimlerinin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üğü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operasyonlar neticesinde ilgili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hakk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nda elde edilen ve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retilen 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bilgileri, anket,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, kampanya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pt-PT"/>
                <w14:textFill>
                  <w14:solidFill>
                    <w14:srgbClr w14:val="58585A"/>
                  </w14:solidFill>
                </w14:textFill>
              </w:rPr>
              <w:t>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elde edilen veriler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Fiziksel Mek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â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venlik Bilgisi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olan;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lenen; fiziksel mekana giri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te, fiziksel mekan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erisinde kal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 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nan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 ve belgelere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veriler; kamera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venlik noktas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 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nan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 v.b.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Biyometrik Veri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avu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bilgileri, parmak izi bilgileri, retina taramas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bilgileri,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 tan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 bilgileri gibi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Mesleki Deneyim Bilgisi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olan;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ekilde,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1"/>
                <w14:textFill>
                  <w14:solidFill>
                    <w14:srgbClr w14:val="58585A"/>
                  </w14:solidFill>
                </w14:textFill>
              </w:rPr>
              <w:t>’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in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Sahibi ile kurmu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hukuki 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kinin tipine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re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lenen; diploma bilgileri, gidilen kurslar, meslek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itim bilgileri, sertifikalar, aday ba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vuru formlar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referans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 bilgileri,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mesi bilgileri, transkript bilgileri gibi veriler.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Lokasyon Verisi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belirli veya belirlenebilir bir ger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iye ait oldu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olan; 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smen veya tamamen otomatik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veya veri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sisteminin bir par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olarak otomatik olmayan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lenen;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sahibinin 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birimleri taraf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len operasyonlar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evesinde,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 hizmetlerinin kullan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nda veya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ara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kullan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rken bulundu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yerin konumunu tespit eden bilgiler; GPS lokasyonu, seyahat verileri v.b.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Ara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Plakas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Aile Bireyi ve Yak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an 1. Derece Akraba Bilgisi,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Aile Bireyleri Kimlik ve Adres Bilgileri</w:t>
            </w:r>
          </w:p>
        </w:tc>
      </w:tr>
    </w:tbl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4.2.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 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 Ama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irketimiz, KVK Kanunu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5. maddesinin 2. 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kras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ve 6. maddenin 3. 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kras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belirtilen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leme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erisindeki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larla ve ko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ullarla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lemektedir. Bu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 ve ko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ullar;</w:t>
      </w:r>
    </w:p>
    <w:p>
      <w:pPr>
        <w:pStyle w:val="Gövde"/>
        <w:numPr>
          <w:ilvl w:val="0"/>
          <w:numId w:val="2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verilerinizin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lenmesine ili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kin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irketin ilgili faaliyette bulunmas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Kanunlarda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 xml:space="preserve">a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ng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lmesi</w:t>
      </w:r>
    </w:p>
    <w:p>
      <w:pPr>
        <w:pStyle w:val="Gövde"/>
        <w:numPr>
          <w:ilvl w:val="0"/>
          <w:numId w:val="2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isel verilerinizin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irket taraf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lenmesinin bir s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menin kurulmas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veya ifas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 do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rudan do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ruya ilgili ve gerekli olmas</w:t>
      </w:r>
      <w:r>
        <w:rPr>
          <w:rStyle w:val="Yok"/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verilerinizin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lenmesinin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irketin hukuki y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ml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üğü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 xml:space="preserve">ü </w:t>
      </w:r>
      <w:r>
        <w:rPr>
          <w:rStyle w:val="Yok"/>
          <w:sz w:val="24"/>
          <w:szCs w:val="24"/>
          <w:u w:color="58585a"/>
          <w:rtl w:val="0"/>
        </w:rPr>
        <w:t>yerine getirebilmesi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zorunlu olmas</w:t>
      </w:r>
      <w:r>
        <w:rPr>
          <w:rStyle w:val="Yok"/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verilerinizin sizler taraf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 alenile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tirilmi</w:t>
      </w:r>
      <w:r>
        <w:rPr>
          <w:rStyle w:val="Yok"/>
          <w:sz w:val="24"/>
          <w:szCs w:val="24"/>
          <w:u w:color="58585a"/>
          <w:rtl w:val="0"/>
        </w:rPr>
        <w:t xml:space="preserve">ş </w:t>
      </w:r>
      <w:r>
        <w:rPr>
          <w:rStyle w:val="Yok"/>
          <w:sz w:val="24"/>
          <w:szCs w:val="24"/>
          <w:u w:color="58585a"/>
          <w:rtl w:val="0"/>
        </w:rPr>
        <w:t>olmas</w:t>
      </w:r>
      <w:r>
        <w:rPr>
          <w:rStyle w:val="Yok"/>
          <w:sz w:val="24"/>
          <w:szCs w:val="24"/>
          <w:u w:color="58585a"/>
          <w:rtl w:val="0"/>
        </w:rPr>
        <w:t>ı ş</w:t>
      </w:r>
      <w:r>
        <w:rPr>
          <w:rStyle w:val="Yok"/>
          <w:sz w:val="24"/>
          <w:szCs w:val="24"/>
          <w:u w:color="58585a"/>
          <w:rtl w:val="0"/>
        </w:rPr>
        <w:t>art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yla; sizlerin alenile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tirme amac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 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rl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 xml:space="preserve">bir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ekilde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irket taraf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lenmesi</w:t>
      </w:r>
    </w:p>
    <w:p>
      <w:pPr>
        <w:pStyle w:val="Gövde"/>
        <w:numPr>
          <w:ilvl w:val="0"/>
          <w:numId w:val="2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isel verilerinizin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irket taraf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lenmesinin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irketin veya sizlerin veya </w:t>
      </w:r>
      <w:r>
        <w:rPr>
          <w:rStyle w:val="Yok"/>
          <w:sz w:val="24"/>
          <w:szCs w:val="24"/>
          <w:u w:color="58585a"/>
          <w:rtl w:val="0"/>
        </w:rPr>
        <w:t>üçü</w:t>
      </w:r>
      <w:r>
        <w:rPr>
          <w:rStyle w:val="Yok"/>
          <w:sz w:val="24"/>
          <w:szCs w:val="24"/>
          <w:u w:color="58585a"/>
          <w:rtl w:val="0"/>
        </w:rPr>
        <w:t>nc</w:t>
      </w:r>
      <w:r>
        <w:rPr>
          <w:rStyle w:val="Yok"/>
          <w:sz w:val="24"/>
          <w:szCs w:val="24"/>
          <w:u w:color="58585a"/>
          <w:rtl w:val="0"/>
        </w:rPr>
        <w:t xml:space="preserve">ü </w:t>
      </w: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ilerin haklar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tesisi, kullan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lmas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veya korunmas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zorunlu olmas</w:t>
      </w:r>
      <w:r>
        <w:rPr>
          <w:rStyle w:val="Yok"/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 xml:space="preserve">Sizlerin temel hak ve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zg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rl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klerine zarar vermemek kayd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 xml:space="preserve">yla 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irket me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ru menfaatleri 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leme faaliyetinde bulunulmas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zorunlu olmas</w:t>
      </w:r>
      <w:r>
        <w:rPr>
          <w:rStyle w:val="Yok"/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irket taraf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leme faaliyetinde bulunulmas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ya da bir ba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kas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hayat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veya beden b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t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nl</w:t>
      </w:r>
      <w:r>
        <w:rPr>
          <w:rStyle w:val="Yok"/>
          <w:sz w:val="24"/>
          <w:szCs w:val="24"/>
          <w:u w:color="58585a"/>
          <w:rtl w:val="0"/>
        </w:rPr>
        <w:t>üğü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n korunmas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i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in zorunlu olmas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 bu durumda da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fiili veya hukuki ge</w:t>
      </w:r>
      <w:r>
        <w:rPr>
          <w:rStyle w:val="Yok"/>
          <w:sz w:val="24"/>
          <w:szCs w:val="24"/>
          <w:u w:color="58585a"/>
          <w:rtl w:val="0"/>
        </w:rPr>
        <w:t>ç</w:t>
      </w:r>
      <w:r>
        <w:rPr>
          <w:rStyle w:val="Yok"/>
          <w:sz w:val="24"/>
          <w:szCs w:val="24"/>
          <w:u w:color="58585a"/>
          <w:rtl w:val="0"/>
        </w:rPr>
        <w:t>ersizlik nedeniyle r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zas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klayamayacak durumda bulunmas</w:t>
      </w:r>
      <w:r>
        <w:rPr>
          <w:rStyle w:val="Yok"/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 xml:space="preserve">ığı </w:t>
      </w:r>
      <w:r>
        <w:rPr>
          <w:rStyle w:val="Yok"/>
          <w:sz w:val="24"/>
          <w:szCs w:val="24"/>
          <w:u w:color="58585a"/>
          <w:rtl w:val="0"/>
        </w:rPr>
        <w:t>ve cinsel hayat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d</w:t>
      </w:r>
      <w:r>
        <w:rPr>
          <w:rStyle w:val="Yok"/>
          <w:sz w:val="24"/>
          <w:szCs w:val="24"/>
          <w:u w:color="58585a"/>
          <w:rtl w:val="0"/>
        </w:rPr>
        <w:t>ışı</w:t>
      </w:r>
      <w:r>
        <w:rPr>
          <w:rStyle w:val="Yok"/>
          <w:sz w:val="24"/>
          <w:szCs w:val="24"/>
          <w:u w:color="58585a"/>
          <w:rtl w:val="0"/>
        </w:rPr>
        <w:t xml:space="preserve">ndaki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 xml:space="preserve">ndan kanunlarda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ng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lm</w:t>
      </w:r>
      <w:r>
        <w:rPr>
          <w:rStyle w:val="Yok"/>
          <w:sz w:val="24"/>
          <w:szCs w:val="24"/>
          <w:u w:color="58585a"/>
          <w:rtl w:val="0"/>
        </w:rPr>
        <w:t xml:space="preserve">üş </w:t>
      </w:r>
      <w:r>
        <w:rPr>
          <w:rStyle w:val="Yok"/>
          <w:sz w:val="24"/>
          <w:szCs w:val="24"/>
          <w:u w:color="58585a"/>
          <w:rtl w:val="0"/>
        </w:rPr>
        <w:t>olmas</w:t>
      </w:r>
      <w:r>
        <w:rPr>
          <w:rStyle w:val="Yok"/>
          <w:sz w:val="24"/>
          <w:szCs w:val="24"/>
          <w:u w:color="58585a"/>
          <w:rtl w:val="0"/>
        </w:rPr>
        <w:t>ı</w:t>
      </w:r>
    </w:p>
    <w:p>
      <w:pPr>
        <w:pStyle w:val="Gövde"/>
        <w:numPr>
          <w:ilvl w:val="0"/>
          <w:numId w:val="22"/>
        </w:numPr>
        <w:rPr>
          <w:sz w:val="24"/>
          <w:szCs w:val="24"/>
        </w:rPr>
      </w:pPr>
      <w:r>
        <w:rPr>
          <w:rStyle w:val="Yok"/>
          <w:sz w:val="24"/>
          <w:szCs w:val="24"/>
          <w:u w:color="58585a"/>
          <w:rtl w:val="0"/>
        </w:rPr>
        <w:t>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 sahibinin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ığı</w:t>
      </w:r>
      <w:r>
        <w:rPr>
          <w:rStyle w:val="Yok"/>
          <w:sz w:val="24"/>
          <w:szCs w:val="24"/>
          <w:u w:color="58585a"/>
          <w:rtl w:val="0"/>
        </w:rPr>
        <w:t>na ve cinsel hayat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na ili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 xml:space="preserve">kin 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zel nitelikli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isel verileri a</w:t>
      </w:r>
      <w:r>
        <w:rPr>
          <w:rStyle w:val="Yok"/>
          <w:sz w:val="24"/>
          <w:szCs w:val="24"/>
          <w:u w:color="58585a"/>
          <w:rtl w:val="0"/>
        </w:rPr>
        <w:t>çı</w:t>
      </w:r>
      <w:r>
        <w:rPr>
          <w:rStyle w:val="Yok"/>
          <w:sz w:val="24"/>
          <w:szCs w:val="24"/>
          <w:u w:color="58585a"/>
          <w:rtl w:val="0"/>
        </w:rPr>
        <w:t>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 ise kamu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ığı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korunmas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, koruyucu hekimlik, 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bbi te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his, tedavi ve bak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m hizmetlerinin y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r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t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lmesi, sa</w:t>
      </w:r>
      <w:r>
        <w:rPr>
          <w:rStyle w:val="Yok"/>
          <w:sz w:val="24"/>
          <w:szCs w:val="24"/>
          <w:u w:color="58585a"/>
          <w:rtl w:val="0"/>
        </w:rPr>
        <w:t>ğ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k hizmetleri ile finansman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 planlanmas</w:t>
      </w:r>
      <w:r>
        <w:rPr>
          <w:rStyle w:val="Yok"/>
          <w:sz w:val="24"/>
          <w:szCs w:val="24"/>
          <w:u w:color="58585a"/>
          <w:rtl w:val="0"/>
        </w:rPr>
        <w:t xml:space="preserve">ı </w:t>
      </w:r>
      <w:r>
        <w:rPr>
          <w:rStyle w:val="Yok"/>
          <w:sz w:val="24"/>
          <w:szCs w:val="24"/>
          <w:u w:color="58585a"/>
          <w:rtl w:val="0"/>
        </w:rPr>
        <w:t>ve y</w:t>
      </w:r>
      <w:r>
        <w:rPr>
          <w:rStyle w:val="Yok"/>
          <w:sz w:val="24"/>
          <w:szCs w:val="24"/>
          <w:u w:color="58585a"/>
          <w:rtl w:val="0"/>
          <w:lang w:val="sv-SE"/>
        </w:rPr>
        <w:t>ö</w:t>
      </w:r>
      <w:r>
        <w:rPr>
          <w:rStyle w:val="Yok"/>
          <w:sz w:val="24"/>
          <w:szCs w:val="24"/>
          <w:u w:color="58585a"/>
          <w:rtl w:val="0"/>
        </w:rPr>
        <w:t>netimi amac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yla, s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r saklama y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k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ml</w:t>
      </w:r>
      <w:r>
        <w:rPr>
          <w:rStyle w:val="Yok"/>
          <w:sz w:val="24"/>
          <w:szCs w:val="24"/>
          <w:u w:color="58585a"/>
          <w:rtl w:val="0"/>
        </w:rPr>
        <w:t>ü</w:t>
      </w:r>
      <w:r>
        <w:rPr>
          <w:rStyle w:val="Yok"/>
          <w:sz w:val="24"/>
          <w:szCs w:val="24"/>
          <w:u w:color="58585a"/>
          <w:rtl w:val="0"/>
        </w:rPr>
        <w:t>l</w:t>
      </w:r>
      <w:r>
        <w:rPr>
          <w:rStyle w:val="Yok"/>
          <w:sz w:val="24"/>
          <w:szCs w:val="24"/>
          <w:u w:color="58585a"/>
          <w:rtl w:val="0"/>
        </w:rPr>
        <w:t xml:space="preserve">üğü </w:t>
      </w:r>
      <w:r>
        <w:rPr>
          <w:rStyle w:val="Yok"/>
          <w:sz w:val="24"/>
          <w:szCs w:val="24"/>
          <w:u w:color="58585a"/>
          <w:rtl w:val="0"/>
        </w:rPr>
        <w:t>alt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 bulunan ki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iler veya yetkili kurum ve kurulu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lar taraf</w:t>
      </w:r>
      <w:r>
        <w:rPr>
          <w:rStyle w:val="Yok"/>
          <w:sz w:val="24"/>
          <w:szCs w:val="24"/>
          <w:u w:color="58585a"/>
          <w:rtl w:val="0"/>
        </w:rPr>
        <w:t>ı</w:t>
      </w:r>
      <w:r>
        <w:rPr>
          <w:rStyle w:val="Yok"/>
          <w:sz w:val="24"/>
          <w:szCs w:val="24"/>
          <w:u w:color="58585a"/>
          <w:rtl w:val="0"/>
        </w:rPr>
        <w:t>ndan i</w:t>
      </w:r>
      <w:r>
        <w:rPr>
          <w:rStyle w:val="Yok"/>
          <w:sz w:val="24"/>
          <w:szCs w:val="24"/>
          <w:u w:color="58585a"/>
          <w:rtl w:val="0"/>
        </w:rPr>
        <w:t>ş</w:t>
      </w:r>
      <w:r>
        <w:rPr>
          <w:rStyle w:val="Yok"/>
          <w:sz w:val="24"/>
          <w:szCs w:val="24"/>
          <w:u w:color="58585a"/>
          <w:rtl w:val="0"/>
        </w:rPr>
        <w:t>lenmesidir.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Bu kapsamda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irket,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verilerinizi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larla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lemektedir: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72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LEME AMA</w:t>
            </w:r>
            <w:r>
              <w:rPr>
                <w:rStyle w:val="Yok"/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 / Denetimi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Mal / Hizmet Sat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kileri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anlar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Yan Haklar Ve Menfaatleri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 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Finans Ve Muhasebe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Hukuk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Takibi Ve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Denetim / Etik 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İç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Denetim/ Soru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turma /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stihbarat 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reklili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inin Sa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lanmas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Yetkili Ki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i, Kurum Ve Kurulu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lara Bilgi Verilmesi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anlar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Akdi Ve Mevzuattan Kaynakl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klerin Yerine Getirilmesi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Tedarik Zinciri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Faaliyetlerin Mevzuata Uygun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Lojistik 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lerinin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yile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tirilmesine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nelik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nerilerin 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De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erlendirilmesi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leti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 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me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Talep /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ikayetlerin Takibi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 Yetkilerinin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Mal / Hizmet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retim Ve Operasyon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evre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 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Fiziksel Mekan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inin Temini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Acil Durum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/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Risk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netimi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revlendirme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Saklama Ve 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iv 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/ Hizmetlerin Pazarlama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Mal / Hizmet Sat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Sonras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Destek Hizmetlerinin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Mal / Hizmet Sat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m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Reklam / Kampanya / Promosyon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cret Politikas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Firma /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/ Hizmetlere Ba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 Mal Ve Kaynaklar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G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inin Temini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Kay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n Olu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turulmas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Takibi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Pazarlama Analiz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Stratejik Planlama 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Ba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vuru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/ Stajyer /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renci Se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 Ve Yerle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tirme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itim 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nsan Kaynaklar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Planlanmas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Fesih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Personel Devam Kontrol Sisteminin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Memnuniyeti Ve Ba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Performans De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erlendirme S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Yabanc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Personel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ma Ve Oturma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zni 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907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Yetenek / Kariyer Geli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imi Faaliyetlerinin Y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Style w:val="Yok"/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Style w:val="Yok"/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</w:tr>
    </w:tbl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Bahsi ge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en ama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larla ger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tirilen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faaliyetinin, KVK Kanunu kapsam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 xml:space="preserve">len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artlardan herhangi birini kar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yor olmas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halinde, ilgili 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recine ili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kin olarak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zan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 temin edilmektedir.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4.3.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Saklanmas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4.3.1. Ki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Saklanma S</w:t>
      </w:r>
      <w:r>
        <w:rPr>
          <w:rStyle w:val="Yok"/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releri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irket, ilgili kanunlarda ve mevzuatlarda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lmesi durumunda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bu mevzuatlarda belirtilen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boyunca saklamaktad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r.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belirlenen saklama, imha ve periyodik imha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releri 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belirtilmi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tir:</w:t>
      </w:r>
    </w:p>
    <w:p>
      <w:pPr>
        <w:pStyle w:val="Gövde"/>
        <w:rPr>
          <w:rStyle w:val="Yok"/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kapsamda ki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 Kanunlar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evesinde 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 asgari saklama s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releri kadar saklanmaktad</w:t>
      </w:r>
      <w:r>
        <w:rPr>
          <w:rStyle w:val="Yok"/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Style w:val="Yok"/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r:</w:t>
      </w:r>
    </w:p>
    <w:p>
      <w:pPr>
        <w:pStyle w:val="Gövde"/>
      </w:pPr>
      <w:r>
        <w:rPr>
          <w:rStyle w:val="Yok"/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decimal"/>
      <w:suff w:val="tab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İçe Aktarılan 4 Stili"/>
  </w:abstractNum>
  <w:abstractNum w:abstractNumId="7">
    <w:multiLevelType w:val="hybridMultilevel"/>
    <w:styleLink w:val="İçe Aktarılan 4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İçe Aktarılan 5 Stili"/>
  </w:abstractNum>
  <w:abstractNum w:abstractNumId="9">
    <w:multiLevelType w:val="hybridMultilevel"/>
    <w:styleLink w:val="İçe Aktarılan 5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İçe Aktarılan 6 Stili"/>
  </w:abstractNum>
  <w:abstractNum w:abstractNumId="11">
    <w:multiLevelType w:val="hybridMultilevel"/>
    <w:styleLink w:val="İçe Aktarılan 6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İçe Aktarılan 7 Stili"/>
  </w:abstractNum>
  <w:abstractNum w:abstractNumId="13">
    <w:multiLevelType w:val="hybridMultilevel"/>
    <w:styleLink w:val="İçe Aktarılan 7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İçe Aktarılan 8 Stili"/>
  </w:abstractNum>
  <w:abstractNum w:abstractNumId="15">
    <w:multiLevelType w:val="hybridMultilevel"/>
    <w:styleLink w:val="İçe Aktarılan 8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multiLevelType w:val="hybridMultilevel"/>
    <w:numStyleLink w:val="İçe Aktarılan 9 Stili"/>
  </w:abstractNum>
  <w:abstractNum w:abstractNumId="17">
    <w:multiLevelType w:val="hybridMultilevel"/>
    <w:styleLink w:val="İçe Aktarılan 9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>
    <w:multiLevelType w:val="hybridMultilevel"/>
    <w:numStyleLink w:val="İçe Aktarılan 10 Stili"/>
  </w:abstractNum>
  <w:abstractNum w:abstractNumId="19">
    <w:multiLevelType w:val="hybridMultilevel"/>
    <w:styleLink w:val="İçe Aktarılan 10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>
    <w:multiLevelType w:val="hybridMultilevel"/>
    <w:numStyleLink w:val="İçe Aktarılan 11 Stili"/>
  </w:abstractNum>
  <w:abstractNum w:abstractNumId="21">
    <w:multiLevelType w:val="hybridMultilevel"/>
    <w:styleLink w:val="İçe Aktarılan 11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Yok">
    <w:name w:val="Yok"/>
  </w:style>
  <w:style w:type="character" w:styleId="Hyperlink.0">
    <w:name w:val="Hyperlink.0"/>
    <w:basedOn w:val="Yok"/>
    <w:next w:val="Hyperlink.0"/>
    <w:rPr>
      <w:rFonts w:ascii="Arial" w:cs="Arial" w:hAnsi="Arial" w:eastAsia="Arial"/>
      <w:outline w:val="0"/>
      <w:color w:val="58585a"/>
      <w:u w:val="single" w:color="58585a"/>
      <w14:textFill>
        <w14:solidFill>
          <w14:srgbClr w14:val="58585A"/>
        </w14:solidFill>
      </w14:textFill>
    </w:rPr>
  </w:style>
  <w:style w:type="character" w:styleId="Hyperlink.1">
    <w:name w:val="Hyperlink.1"/>
    <w:basedOn w:val="Yok"/>
    <w:next w:val="Hyperlink.1"/>
    <w:rPr>
      <w:u w:val="single" w:color="58585a"/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  <w:style w:type="numbering" w:styleId="İçe Aktarılan 3 Stili">
    <w:name w:val="İçe Aktarılan 3 Stili"/>
    <w:pPr>
      <w:numPr>
        <w:numId w:val="5"/>
      </w:numPr>
    </w:pPr>
  </w:style>
  <w:style w:type="numbering" w:styleId="İçe Aktarılan 4 Stili">
    <w:name w:val="İçe Aktarılan 4 Stili"/>
    <w:pPr>
      <w:numPr>
        <w:numId w:val="7"/>
      </w:numPr>
    </w:pPr>
  </w:style>
  <w:style w:type="numbering" w:styleId="İçe Aktarılan 5 Stili">
    <w:name w:val="İçe Aktarılan 5 Stili"/>
    <w:pPr>
      <w:numPr>
        <w:numId w:val="9"/>
      </w:numPr>
    </w:pPr>
  </w:style>
  <w:style w:type="numbering" w:styleId="İçe Aktarılan 6 Stili">
    <w:name w:val="İçe Aktarılan 6 Stili"/>
    <w:pPr>
      <w:numPr>
        <w:numId w:val="11"/>
      </w:numPr>
    </w:pPr>
  </w:style>
  <w:style w:type="numbering" w:styleId="İçe Aktarılan 7 Stili">
    <w:name w:val="İçe Aktarılan 7 Stili"/>
    <w:pPr>
      <w:numPr>
        <w:numId w:val="13"/>
      </w:numPr>
    </w:pPr>
  </w:style>
  <w:style w:type="numbering" w:styleId="İçe Aktarılan 8 Stili">
    <w:name w:val="İçe Aktarılan 8 Stili"/>
    <w:pPr>
      <w:numPr>
        <w:numId w:val="15"/>
      </w:numPr>
    </w:pPr>
  </w:style>
  <w:style w:type="numbering" w:styleId="İçe Aktarılan 9 Stili">
    <w:name w:val="İçe Aktarılan 9 Stili"/>
    <w:pPr>
      <w:numPr>
        <w:numId w:val="17"/>
      </w:numPr>
    </w:pPr>
  </w:style>
  <w:style w:type="numbering" w:styleId="İçe Aktarılan 10 Stili">
    <w:name w:val="İçe Aktarılan 10 Stili"/>
    <w:pPr>
      <w:numPr>
        <w:numId w:val="19"/>
      </w:numPr>
    </w:pPr>
  </w:style>
  <w:style w:type="numbering" w:styleId="İçe Aktarılan 11 Stili">
    <w:name w:val="İçe Aktarılan 11 Stili"/>
    <w:pPr>
      <w:numPr>
        <w:numId w:val="2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